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735" w:rsidRDefault="00E22735" w:rsidP="00E22735">
      <w:pPr>
        <w:pStyle w:val="a7"/>
        <w:widowControl/>
        <w:rPr>
          <w:rFonts w:ascii="Rockwell" w:hAnsi="Rockwell"/>
          <w:sz w:val="40"/>
          <w:szCs w:val="40"/>
          <w:lang w:val="en-US"/>
        </w:rPr>
      </w:pPr>
      <w:r w:rsidRPr="00E22735">
        <w:rPr>
          <w:rFonts w:ascii="Rockwell" w:hAnsi="Rockwell"/>
          <w:sz w:val="40"/>
          <w:szCs w:val="40"/>
          <w:lang w:val="en-US"/>
        </w:rPr>
        <w:t>Bozor tushunchasi, uning mo</w:t>
      </w:r>
      <w:r>
        <w:rPr>
          <w:rFonts w:ascii="Rockwell" w:hAnsi="Rockwell"/>
          <w:sz w:val="40"/>
          <w:szCs w:val="40"/>
          <w:lang w:val="en-US"/>
        </w:rPr>
        <w:t>h</w:t>
      </w:r>
      <w:r w:rsidRPr="00E22735">
        <w:rPr>
          <w:rFonts w:ascii="Rockwell" w:hAnsi="Rockwell"/>
          <w:sz w:val="40"/>
          <w:szCs w:val="40"/>
          <w:lang w:val="en-US"/>
        </w:rPr>
        <w:t xml:space="preserve">iyati </w:t>
      </w:r>
    </w:p>
    <w:p w:rsidR="00E22735" w:rsidRPr="00E22735" w:rsidRDefault="00E22735" w:rsidP="00E22735">
      <w:pPr>
        <w:pStyle w:val="a7"/>
        <w:widowControl/>
        <w:rPr>
          <w:rFonts w:ascii="Rockwell" w:hAnsi="Rockwell"/>
          <w:sz w:val="40"/>
          <w:szCs w:val="40"/>
          <w:lang w:val="en-US"/>
        </w:rPr>
      </w:pPr>
      <w:proofErr w:type="gramStart"/>
      <w:r w:rsidRPr="00E22735">
        <w:rPr>
          <w:rFonts w:ascii="Rockwell" w:hAnsi="Rockwell"/>
          <w:sz w:val="40"/>
          <w:szCs w:val="40"/>
          <w:lang w:val="en-US"/>
        </w:rPr>
        <w:t>va</w:t>
      </w:r>
      <w:proofErr w:type="gramEnd"/>
      <w:r w:rsidRPr="00E22735">
        <w:rPr>
          <w:rFonts w:ascii="Rockwell" w:hAnsi="Rockwell"/>
          <w:sz w:val="40"/>
          <w:szCs w:val="40"/>
          <w:lang w:val="en-US"/>
        </w:rPr>
        <w:t xml:space="preserve"> vazifalari </w:t>
      </w:r>
    </w:p>
    <w:p w:rsidR="00E22735" w:rsidRPr="00E22735" w:rsidRDefault="00E22735" w:rsidP="00E22735">
      <w:pPr>
        <w:pStyle w:val="a7"/>
        <w:widowControl/>
        <w:rPr>
          <w:rFonts w:ascii="Times New Roman" w:hAnsi="Times New Roman"/>
          <w:sz w:val="30"/>
          <w:szCs w:val="30"/>
          <w:lang w:val="en-US"/>
        </w:rPr>
      </w:pPr>
    </w:p>
    <w:p w:rsidR="00E22735" w:rsidRPr="00E22735" w:rsidRDefault="00E22735" w:rsidP="00E22735">
      <w:pPr>
        <w:pStyle w:val="a7"/>
        <w:widowControl/>
        <w:rPr>
          <w:rFonts w:ascii="Times New Roman" w:hAnsi="Times New Roman"/>
          <w:sz w:val="30"/>
          <w:szCs w:val="30"/>
          <w:lang w:val="en-US"/>
        </w:rPr>
      </w:pPr>
    </w:p>
    <w:p w:rsidR="00E22735" w:rsidRPr="00E22735" w:rsidRDefault="00E22735" w:rsidP="00E22735">
      <w:pPr>
        <w:pStyle w:val="a7"/>
        <w:widowControl/>
        <w:rPr>
          <w:rFonts w:ascii="Times New Roman" w:hAnsi="Times New Roman"/>
          <w:sz w:val="32"/>
          <w:szCs w:val="32"/>
          <w:lang w:val="en-US"/>
        </w:rPr>
      </w:pPr>
      <w:r w:rsidRPr="00E22735">
        <w:rPr>
          <w:rFonts w:ascii="Times New Roman" w:hAnsi="Times New Roman"/>
          <w:sz w:val="32"/>
          <w:szCs w:val="32"/>
          <w:lang w:val="en-US"/>
        </w:rPr>
        <w:t>Reja:</w:t>
      </w:r>
    </w:p>
    <w:p w:rsidR="00E22735" w:rsidRPr="00E22735" w:rsidRDefault="00E22735" w:rsidP="00E22735">
      <w:pPr>
        <w:pStyle w:val="a7"/>
        <w:widowControl/>
        <w:numPr>
          <w:ilvl w:val="0"/>
          <w:numId w:val="8"/>
        </w:numPr>
        <w:jc w:val="left"/>
        <w:rPr>
          <w:rFonts w:ascii="Times New Roman" w:hAnsi="Times New Roman"/>
          <w:caps/>
          <w:sz w:val="32"/>
          <w:szCs w:val="32"/>
          <w:lang w:val="en-US"/>
        </w:rPr>
      </w:pPr>
      <w:r w:rsidRPr="00E22735">
        <w:rPr>
          <w:rFonts w:ascii="Times New Roman" w:hAnsi="Times New Roman"/>
          <w:sz w:val="32"/>
          <w:szCs w:val="32"/>
          <w:lang w:val="en-US"/>
        </w:rPr>
        <w:t>Bozor haqida tushuncha.</w:t>
      </w:r>
    </w:p>
    <w:p w:rsidR="00E22735" w:rsidRPr="00E22735" w:rsidRDefault="00E22735" w:rsidP="00E22735">
      <w:pPr>
        <w:pStyle w:val="af0"/>
        <w:numPr>
          <w:ilvl w:val="0"/>
          <w:numId w:val="8"/>
        </w:numPr>
        <w:jc w:val="both"/>
        <w:rPr>
          <w:b/>
          <w:sz w:val="32"/>
          <w:szCs w:val="32"/>
          <w:lang w:val="en-US"/>
        </w:rPr>
      </w:pPr>
      <w:r w:rsidRPr="00E22735">
        <w:rPr>
          <w:b/>
          <w:sz w:val="32"/>
          <w:szCs w:val="32"/>
          <w:lang w:val="en-US"/>
        </w:rPr>
        <w:t>Bozorning af</w:t>
      </w:r>
      <w:r w:rsidRPr="00FB4D73">
        <w:rPr>
          <w:b/>
          <w:sz w:val="32"/>
          <w:szCs w:val="32"/>
          <w:lang w:val="en-US"/>
        </w:rPr>
        <w:t>z</w:t>
      </w:r>
      <w:r w:rsidRPr="00E22735">
        <w:rPr>
          <w:b/>
          <w:sz w:val="32"/>
          <w:szCs w:val="32"/>
          <w:lang w:val="en-US"/>
        </w:rPr>
        <w:t xml:space="preserve">alliklari </w:t>
      </w:r>
      <w:proofErr w:type="gramStart"/>
      <w:r w:rsidRPr="00E22735">
        <w:rPr>
          <w:b/>
          <w:sz w:val="32"/>
          <w:szCs w:val="32"/>
          <w:lang w:val="en-US"/>
        </w:rPr>
        <w:t>va</w:t>
      </w:r>
      <w:proofErr w:type="gramEnd"/>
      <w:r w:rsidRPr="00E22735">
        <w:rPr>
          <w:b/>
          <w:sz w:val="32"/>
          <w:szCs w:val="32"/>
          <w:lang w:val="en-US"/>
        </w:rPr>
        <w:t xml:space="preserve"> salbiy tomonlari.</w:t>
      </w:r>
    </w:p>
    <w:p w:rsidR="00E22735" w:rsidRPr="00E22735" w:rsidRDefault="00E22735" w:rsidP="00E22735">
      <w:pPr>
        <w:pStyle w:val="1"/>
        <w:widowControl/>
        <w:numPr>
          <w:ilvl w:val="0"/>
          <w:numId w:val="8"/>
        </w:numPr>
        <w:jc w:val="both"/>
        <w:rPr>
          <w:rFonts w:ascii="Times New Roman" w:hAnsi="Times New Roman"/>
          <w:sz w:val="32"/>
          <w:szCs w:val="32"/>
          <w:lang w:val="en-US"/>
        </w:rPr>
      </w:pPr>
      <w:r w:rsidRPr="00E22735">
        <w:rPr>
          <w:rFonts w:ascii="Times New Roman" w:hAnsi="Times New Roman"/>
          <w:sz w:val="32"/>
          <w:szCs w:val="32"/>
          <w:lang w:val="en-US"/>
        </w:rPr>
        <w:t xml:space="preserve">Bozorning Iqtisodiy maqsadlari </w:t>
      </w:r>
      <w:proofErr w:type="gramStart"/>
      <w:r w:rsidRPr="00E22735">
        <w:rPr>
          <w:rFonts w:ascii="Times New Roman" w:hAnsi="Times New Roman"/>
          <w:sz w:val="32"/>
          <w:szCs w:val="32"/>
          <w:lang w:val="en-US"/>
        </w:rPr>
        <w:t>va</w:t>
      </w:r>
      <w:proofErr w:type="gramEnd"/>
      <w:r w:rsidRPr="00E22735">
        <w:rPr>
          <w:rFonts w:ascii="Times New Roman" w:hAnsi="Times New Roman"/>
          <w:sz w:val="32"/>
          <w:szCs w:val="32"/>
          <w:lang w:val="en-US"/>
        </w:rPr>
        <w:t xml:space="preserve"> vazifalari.</w:t>
      </w:r>
    </w:p>
    <w:p w:rsidR="00E22735" w:rsidRPr="00E22735" w:rsidRDefault="00E22735" w:rsidP="00E22735">
      <w:pPr>
        <w:pStyle w:val="a7"/>
        <w:widowControl/>
        <w:numPr>
          <w:ilvl w:val="0"/>
          <w:numId w:val="8"/>
        </w:numPr>
        <w:jc w:val="left"/>
        <w:rPr>
          <w:rFonts w:ascii="Times New Roman" w:hAnsi="Times New Roman"/>
          <w:caps/>
          <w:sz w:val="32"/>
          <w:szCs w:val="32"/>
          <w:lang w:val="en-US"/>
        </w:rPr>
      </w:pPr>
      <w:r w:rsidRPr="00E22735">
        <w:rPr>
          <w:rFonts w:ascii="Times New Roman" w:hAnsi="Times New Roman"/>
          <w:sz w:val="32"/>
          <w:szCs w:val="32"/>
          <w:lang w:val="en-US"/>
        </w:rPr>
        <w:t>Bozor iqtisodiyotida narxning vaz</w:t>
      </w:r>
      <w:r w:rsidRPr="00E22735">
        <w:rPr>
          <w:rFonts w:ascii="Times New Roman" w:hAnsi="Times New Roman"/>
          <w:sz w:val="32"/>
          <w:szCs w:val="32"/>
          <w:lang w:val="en-US"/>
        </w:rPr>
        <w:t>i</w:t>
      </w:r>
      <w:r w:rsidRPr="00E22735">
        <w:rPr>
          <w:rFonts w:ascii="Times New Roman" w:hAnsi="Times New Roman"/>
          <w:sz w:val="32"/>
          <w:szCs w:val="32"/>
          <w:lang w:val="en-US"/>
        </w:rPr>
        <w:t>fasi.</w:t>
      </w:r>
    </w:p>
    <w:p w:rsidR="00E22735" w:rsidRPr="00E22735" w:rsidRDefault="00E22735" w:rsidP="00E22735">
      <w:pPr>
        <w:pStyle w:val="a7"/>
        <w:widowControl/>
        <w:rPr>
          <w:rFonts w:ascii="Times New Roman" w:hAnsi="Times New Roman"/>
          <w:caps/>
          <w:sz w:val="30"/>
          <w:szCs w:val="30"/>
          <w:lang w:val="en-US"/>
        </w:rPr>
      </w:pPr>
    </w:p>
    <w:p w:rsidR="00E22735" w:rsidRPr="00E22735" w:rsidRDefault="00E22735" w:rsidP="00E22735">
      <w:pPr>
        <w:pStyle w:val="a7"/>
        <w:widowControl/>
        <w:ind w:firstLine="360"/>
        <w:jc w:val="left"/>
        <w:rPr>
          <w:rFonts w:ascii="Times New Roman" w:hAnsi="Times New Roman"/>
          <w:sz w:val="30"/>
          <w:szCs w:val="30"/>
          <w:lang w:val="en-US"/>
        </w:rPr>
      </w:pPr>
    </w:p>
    <w:p w:rsidR="00E22735" w:rsidRPr="00E22735" w:rsidRDefault="00E22735" w:rsidP="00E22735">
      <w:pPr>
        <w:pStyle w:val="a7"/>
        <w:widowControl/>
        <w:ind w:firstLine="360"/>
        <w:jc w:val="left"/>
        <w:rPr>
          <w:rFonts w:ascii="Times New Roman" w:hAnsi="Times New Roman"/>
          <w:caps/>
          <w:sz w:val="30"/>
          <w:szCs w:val="30"/>
          <w:lang w:val="en-US"/>
        </w:rPr>
      </w:pPr>
      <w:r w:rsidRPr="00E22735">
        <w:rPr>
          <w:rFonts w:ascii="Times New Roman" w:hAnsi="Times New Roman"/>
          <w:sz w:val="30"/>
          <w:szCs w:val="30"/>
          <w:lang w:val="en-US"/>
        </w:rPr>
        <w:t>Zamonaviy bozor xo‘jaligi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  <w:lang w:val="en-US"/>
        </w:rPr>
        <w:t xml:space="preserve">Ishlab chiqarish </w:t>
      </w:r>
      <w:proofErr w:type="gramStart"/>
      <w:r w:rsidRPr="00E22735">
        <w:rPr>
          <w:sz w:val="30"/>
          <w:szCs w:val="30"/>
          <w:lang w:val="en-US"/>
        </w:rPr>
        <w:t>va</w:t>
      </w:r>
      <w:proofErr w:type="gramEnd"/>
      <w:r w:rsidRPr="00E22735">
        <w:rPr>
          <w:sz w:val="30"/>
          <w:szCs w:val="30"/>
          <w:lang w:val="en-US"/>
        </w:rPr>
        <w:t xml:space="preserve"> xo‘jalik yuritishning ijtimoiy shakllarining rivojlanishi tadriji (evolyutsiyasi) asosida butun jamiyatning va alohida olingan har bir individning talab va ehtiyojlarini qondirishga yo‘naltirilgan ijtimoiylashtirilgan tovar ishlab chiqarish</w:t>
      </w:r>
      <w:r w:rsidRPr="00E22735">
        <w:rPr>
          <w:sz w:val="30"/>
          <w:szCs w:val="30"/>
          <w:lang w:val="en-US"/>
        </w:rPr>
        <w:t>n</w:t>
      </w:r>
      <w:r w:rsidRPr="00E22735">
        <w:rPr>
          <w:sz w:val="30"/>
          <w:szCs w:val="30"/>
          <w:lang w:val="en-US"/>
        </w:rPr>
        <w:t>ing faoliyat yuritishi bo‘lgan Zamonaviy bozor tizimining vujudga kelishiga olib ke</w:t>
      </w:r>
      <w:r w:rsidRPr="00E22735">
        <w:rPr>
          <w:sz w:val="30"/>
          <w:szCs w:val="30"/>
          <w:lang w:val="en-US"/>
        </w:rPr>
        <w:t>l</w:t>
      </w:r>
      <w:r w:rsidRPr="00E22735">
        <w:rPr>
          <w:sz w:val="30"/>
          <w:szCs w:val="30"/>
          <w:lang w:val="en-US"/>
        </w:rPr>
        <w:t>di.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b/>
          <w:sz w:val="30"/>
          <w:szCs w:val="30"/>
          <w:lang w:val="en-US"/>
        </w:rPr>
        <w:t>Bozor xo‘jaligi</w:t>
      </w:r>
      <w:r w:rsidRPr="00E22735">
        <w:rPr>
          <w:sz w:val="30"/>
          <w:szCs w:val="30"/>
          <w:lang w:val="en-US"/>
        </w:rPr>
        <w:t xml:space="preserve"> – iqtisodiyotni tashkil qilishning tovar ishlab chiqarishga asosla</w:t>
      </w:r>
      <w:r w:rsidRPr="00E22735">
        <w:rPr>
          <w:sz w:val="30"/>
          <w:szCs w:val="30"/>
          <w:lang w:val="en-US"/>
        </w:rPr>
        <w:t>n</w:t>
      </w:r>
      <w:r w:rsidRPr="00E22735">
        <w:rPr>
          <w:sz w:val="30"/>
          <w:szCs w:val="30"/>
          <w:lang w:val="en-US"/>
        </w:rPr>
        <w:t xml:space="preserve">gan, ishlab chiqarish </w:t>
      </w:r>
      <w:proofErr w:type="gramStart"/>
      <w:r w:rsidRPr="00E22735">
        <w:rPr>
          <w:sz w:val="30"/>
          <w:szCs w:val="30"/>
          <w:lang w:val="en-US"/>
        </w:rPr>
        <w:t>va</w:t>
      </w:r>
      <w:proofErr w:type="gramEnd"/>
      <w:r w:rsidRPr="00E22735">
        <w:rPr>
          <w:sz w:val="30"/>
          <w:szCs w:val="30"/>
          <w:lang w:val="en-US"/>
        </w:rPr>
        <w:t xml:space="preserve"> iste’mol o‘rtasidagi o‘zaro harakatini Bozor vositasida ta’minlovchi ijtimoiy shaklidir.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b/>
          <w:sz w:val="30"/>
          <w:szCs w:val="30"/>
          <w:lang w:val="en-US"/>
        </w:rPr>
        <w:t>Bozor</w:t>
      </w:r>
      <w:r w:rsidRPr="00E22735">
        <w:rPr>
          <w:sz w:val="30"/>
          <w:szCs w:val="30"/>
          <w:lang w:val="en-US"/>
        </w:rPr>
        <w:t xml:space="preserve"> – tovar </w:t>
      </w:r>
      <w:proofErr w:type="gramStart"/>
      <w:r w:rsidRPr="00E22735">
        <w:rPr>
          <w:sz w:val="30"/>
          <w:szCs w:val="30"/>
          <w:lang w:val="en-US"/>
        </w:rPr>
        <w:t>va</w:t>
      </w:r>
      <w:proofErr w:type="gramEnd"/>
      <w:r w:rsidRPr="00E22735">
        <w:rPr>
          <w:sz w:val="30"/>
          <w:szCs w:val="30"/>
          <w:lang w:val="en-US"/>
        </w:rPr>
        <w:t xml:space="preserve"> pul muomalalarining o‘zaro qat’iy harakatlari asosida vujudga keluvchi Iqtisodiy munosabatlarning tiz</w:t>
      </w:r>
      <w:r w:rsidRPr="00E22735">
        <w:rPr>
          <w:sz w:val="30"/>
          <w:szCs w:val="30"/>
          <w:lang w:val="en-US"/>
        </w:rPr>
        <w:t>i</w:t>
      </w:r>
      <w:r w:rsidRPr="00E22735">
        <w:rPr>
          <w:sz w:val="30"/>
          <w:szCs w:val="30"/>
          <w:lang w:val="en-US"/>
        </w:rPr>
        <w:t>midir.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b/>
          <w:sz w:val="30"/>
          <w:szCs w:val="30"/>
          <w:lang w:val="en-US"/>
        </w:rPr>
        <w:t>Bozorning klassik modeli</w:t>
      </w:r>
      <w:r w:rsidRPr="00E22735">
        <w:rPr>
          <w:sz w:val="30"/>
          <w:szCs w:val="30"/>
          <w:lang w:val="en-US"/>
        </w:rPr>
        <w:t xml:space="preserve"> quyidagi xususiyatlar bilan ta’minlanadi: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b/>
          <w:sz w:val="30"/>
          <w:szCs w:val="30"/>
        </w:rPr>
        <w:sym w:font="Symbol" w:char="F0B7"/>
      </w:r>
      <w:r w:rsidRPr="00E22735">
        <w:rPr>
          <w:b/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nima</w:t>
      </w:r>
      <w:proofErr w:type="gramEnd"/>
      <w:r w:rsidRPr="00E22735">
        <w:rPr>
          <w:sz w:val="30"/>
          <w:szCs w:val="30"/>
          <w:lang w:val="en-US"/>
        </w:rPr>
        <w:t xml:space="preserve"> ishlab chiqarish, nimaga va qa</w:t>
      </w:r>
      <w:r w:rsidRPr="00E22735">
        <w:rPr>
          <w:sz w:val="30"/>
          <w:szCs w:val="30"/>
          <w:lang w:val="en-US"/>
        </w:rPr>
        <w:t>n</w:t>
      </w:r>
      <w:r w:rsidRPr="00E22735">
        <w:rPr>
          <w:sz w:val="30"/>
          <w:szCs w:val="30"/>
          <w:lang w:val="en-US"/>
        </w:rPr>
        <w:t>day sotishni o‘zlari mustaqil tovar ishlab chiquvchilarning ko‘pligi;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b/>
          <w:sz w:val="30"/>
          <w:szCs w:val="30"/>
        </w:rPr>
        <w:sym w:font="Symbol" w:char="F0B7"/>
      </w:r>
      <w:r w:rsidRPr="00E22735">
        <w:rPr>
          <w:b/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kimdan</w:t>
      </w:r>
      <w:proofErr w:type="gramEnd"/>
      <w:r w:rsidRPr="00E22735">
        <w:rPr>
          <w:sz w:val="30"/>
          <w:szCs w:val="30"/>
          <w:lang w:val="en-US"/>
        </w:rPr>
        <w:t xml:space="preserve"> mahsulot sotib olishni o‘zlari mustaqil hal qiluvchi mustaqil iste’molchilarning ko‘pligi;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b/>
          <w:sz w:val="30"/>
          <w:szCs w:val="30"/>
        </w:rPr>
        <w:sym w:font="Symbol" w:char="F0B7"/>
      </w:r>
      <w:r w:rsidRPr="00E22735">
        <w:rPr>
          <w:b/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qiymat</w:t>
      </w:r>
      <w:proofErr w:type="gramEnd"/>
      <w:r w:rsidRPr="00E22735">
        <w:rPr>
          <w:sz w:val="30"/>
          <w:szCs w:val="30"/>
          <w:lang w:val="en-US"/>
        </w:rPr>
        <w:t xml:space="preserve"> bo‘yicha zamonaviy almash</w:t>
      </w:r>
      <w:r w:rsidRPr="00E22735">
        <w:rPr>
          <w:sz w:val="30"/>
          <w:szCs w:val="30"/>
          <w:lang w:val="en-US"/>
        </w:rPr>
        <w:t>i</w:t>
      </w:r>
      <w:r w:rsidRPr="00E22735">
        <w:rPr>
          <w:sz w:val="30"/>
          <w:szCs w:val="30"/>
          <w:lang w:val="en-US"/>
        </w:rPr>
        <w:t>nuv;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b/>
          <w:sz w:val="30"/>
          <w:szCs w:val="30"/>
        </w:rPr>
        <w:sym w:font="Symbol" w:char="F0B7"/>
      </w:r>
      <w:r w:rsidRPr="00E22735">
        <w:rPr>
          <w:b/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talab</w:t>
      </w:r>
      <w:proofErr w:type="gramEnd"/>
      <w:r w:rsidRPr="00E22735">
        <w:rPr>
          <w:sz w:val="30"/>
          <w:szCs w:val="30"/>
          <w:lang w:val="en-US"/>
        </w:rPr>
        <w:t xml:space="preserve"> va taklif asosida narxlarning sti</w:t>
      </w:r>
      <w:r w:rsidRPr="00E22735">
        <w:rPr>
          <w:sz w:val="30"/>
          <w:szCs w:val="30"/>
          <w:lang w:val="en-US"/>
        </w:rPr>
        <w:t>x</w:t>
      </w:r>
      <w:r w:rsidRPr="00E22735">
        <w:rPr>
          <w:sz w:val="30"/>
          <w:szCs w:val="30"/>
          <w:lang w:val="en-US"/>
        </w:rPr>
        <w:t>iyali belgilanishi;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b/>
          <w:sz w:val="30"/>
          <w:szCs w:val="30"/>
        </w:rPr>
        <w:sym w:font="Symbol" w:char="F0B7"/>
      </w:r>
      <w:r w:rsidRPr="00E22735">
        <w:rPr>
          <w:b/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qayta</w:t>
      </w:r>
      <w:proofErr w:type="gramEnd"/>
      <w:r w:rsidRPr="00E22735">
        <w:rPr>
          <w:sz w:val="30"/>
          <w:szCs w:val="30"/>
          <w:lang w:val="en-US"/>
        </w:rPr>
        <w:t xml:space="preserve"> ishlab chiqarish jarayonlarining stixiyali ravishda tartibga solinishi;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b/>
          <w:sz w:val="30"/>
          <w:szCs w:val="30"/>
        </w:rPr>
        <w:sym w:font="Symbol" w:char="F0B7"/>
      </w:r>
      <w:r w:rsidRPr="00E22735">
        <w:rPr>
          <w:b/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erkin</w:t>
      </w:r>
      <w:proofErr w:type="gramEnd"/>
      <w:r w:rsidRPr="00E22735">
        <w:rPr>
          <w:sz w:val="30"/>
          <w:szCs w:val="30"/>
          <w:lang w:val="en-US"/>
        </w:rPr>
        <w:t xml:space="preserve"> raqobat, kapitalning «erkin qayta qo‘yilishi».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proofErr w:type="gramStart"/>
      <w:r w:rsidRPr="00E22735">
        <w:rPr>
          <w:sz w:val="30"/>
          <w:szCs w:val="30"/>
          <w:lang w:val="en-US"/>
        </w:rPr>
        <w:t>Hozirgi zamon sharoitlarida bozor o‘zini-o‘zi tartibga solishdan tartibga solinuvchiga aylanadi, bu esa bozor xo‘jaligining su</w:t>
      </w:r>
      <w:r w:rsidRPr="00E22735">
        <w:rPr>
          <w:sz w:val="30"/>
          <w:szCs w:val="30"/>
          <w:lang w:val="en-US"/>
        </w:rPr>
        <w:t>b</w:t>
      </w:r>
      <w:r w:rsidRPr="00E22735">
        <w:rPr>
          <w:sz w:val="30"/>
          <w:szCs w:val="30"/>
          <w:lang w:val="en-US"/>
        </w:rPr>
        <w:t>yekt-obyekt tuzilmasining murakkablash</w:t>
      </w:r>
      <w:r w:rsidRPr="00E22735">
        <w:rPr>
          <w:sz w:val="30"/>
          <w:szCs w:val="30"/>
          <w:lang w:val="en-US"/>
        </w:rPr>
        <w:t>i</w:t>
      </w:r>
      <w:r w:rsidRPr="00E22735">
        <w:rPr>
          <w:sz w:val="30"/>
          <w:szCs w:val="30"/>
          <w:lang w:val="en-US"/>
        </w:rPr>
        <w:t>shiga olib keladi.</w:t>
      </w:r>
      <w:proofErr w:type="gramEnd"/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b/>
          <w:sz w:val="30"/>
          <w:szCs w:val="30"/>
          <w:lang w:val="en-US"/>
        </w:rPr>
        <w:t>Bozor xo‘jaligining subyekt-obyekt tuzilmasi,</w:t>
      </w:r>
      <w:r w:rsidRPr="00E22735">
        <w:rPr>
          <w:sz w:val="30"/>
          <w:szCs w:val="30"/>
          <w:lang w:val="en-US"/>
        </w:rPr>
        <w:t xml:space="preserve"> bu - bozor subyektlari o‘rtasidagi munosabatlar tizimi bo‘lib, ularning maqsadlarini, turli tomonlarga yo‘naltirilib, yo‘l-yo‘lakay muqobil kelishiluvchi iqtisodiy manfaatlarini, bozor aloqalarining Turli-tuman obyektlari harakatlan</w:t>
      </w:r>
      <w:r w:rsidRPr="00E22735">
        <w:rPr>
          <w:sz w:val="30"/>
          <w:szCs w:val="30"/>
          <w:lang w:val="en-US"/>
        </w:rPr>
        <w:t>i</w:t>
      </w:r>
      <w:r w:rsidRPr="00E22735">
        <w:rPr>
          <w:sz w:val="30"/>
          <w:szCs w:val="30"/>
          <w:lang w:val="en-US"/>
        </w:rPr>
        <w:t>shining holati hamda tashkil qilish shakllari va o‘zaro bog‘liq harakatlarini aks ettiradi.</w:t>
      </w:r>
    </w:p>
    <w:p w:rsidR="00E22735" w:rsidRPr="00E22735" w:rsidRDefault="00E22735" w:rsidP="00E22735">
      <w:pPr>
        <w:pStyle w:val="1"/>
        <w:widowControl/>
        <w:ind w:firstLine="340"/>
        <w:jc w:val="both"/>
        <w:rPr>
          <w:rFonts w:ascii="Times New Roman" w:hAnsi="Times New Roman"/>
          <w:sz w:val="30"/>
          <w:szCs w:val="30"/>
          <w:lang w:val="en-US"/>
        </w:rPr>
      </w:pPr>
      <w:proofErr w:type="gramStart"/>
      <w:r w:rsidRPr="00E22735">
        <w:rPr>
          <w:rFonts w:ascii="Times New Roman" w:hAnsi="Times New Roman"/>
          <w:sz w:val="30"/>
          <w:szCs w:val="30"/>
          <w:lang w:val="en-US"/>
        </w:rPr>
        <w:lastRenderedPageBreak/>
        <w:t>Bozor xo‘jaligini subyekti.</w:t>
      </w:r>
      <w:proofErr w:type="gramEnd"/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proofErr w:type="gramStart"/>
      <w:r w:rsidRPr="00E22735">
        <w:rPr>
          <w:b/>
          <w:sz w:val="30"/>
          <w:szCs w:val="30"/>
          <w:lang w:val="en-US"/>
        </w:rPr>
        <w:t>Uy-xo‘jaligi</w:t>
      </w:r>
      <w:r w:rsidRPr="00E22735">
        <w:rPr>
          <w:sz w:val="30"/>
          <w:szCs w:val="30"/>
          <w:lang w:val="en-US"/>
        </w:rPr>
        <w:t xml:space="preserve"> – bu bir yoki bir necha k</w:t>
      </w:r>
      <w:r w:rsidRPr="00E22735">
        <w:rPr>
          <w:sz w:val="30"/>
          <w:szCs w:val="30"/>
          <w:lang w:val="en-US"/>
        </w:rPr>
        <w:t>i</w:t>
      </w:r>
      <w:r w:rsidRPr="00E22735">
        <w:rPr>
          <w:sz w:val="30"/>
          <w:szCs w:val="30"/>
          <w:lang w:val="en-US"/>
        </w:rPr>
        <w:t>shilik tarkibidagi iqtisodiy birlikdir.</w:t>
      </w:r>
      <w:proofErr w:type="gramEnd"/>
      <w:r w:rsidRPr="00E22735">
        <w:rPr>
          <w:sz w:val="30"/>
          <w:szCs w:val="30"/>
          <w:lang w:val="en-US"/>
        </w:rPr>
        <w:t xml:space="preserve"> U:</w:t>
      </w:r>
    </w:p>
    <w:p w:rsidR="00E22735" w:rsidRPr="00E22735" w:rsidRDefault="00E22735" w:rsidP="00E22735">
      <w:pPr>
        <w:pStyle w:val="a3"/>
        <w:widowControl/>
        <w:rPr>
          <w:rFonts w:ascii="Times New Roman" w:hAnsi="Times New Roman"/>
          <w:sz w:val="30"/>
          <w:szCs w:val="30"/>
          <w:lang w:val="en-US"/>
        </w:rPr>
      </w:pPr>
      <w:r w:rsidRPr="00E22735">
        <w:rPr>
          <w:rFonts w:ascii="Times New Roman" w:hAnsi="Times New Roman"/>
          <w:sz w:val="30"/>
          <w:szCs w:val="30"/>
          <w:lang w:val="en-US"/>
        </w:rPr>
        <w:t xml:space="preserve">- </w:t>
      </w:r>
      <w:proofErr w:type="gramStart"/>
      <w:r w:rsidRPr="00E22735">
        <w:rPr>
          <w:rFonts w:ascii="Times New Roman" w:hAnsi="Times New Roman"/>
          <w:sz w:val="30"/>
          <w:szCs w:val="30"/>
          <w:lang w:val="en-US"/>
        </w:rPr>
        <w:t>inson</w:t>
      </w:r>
      <w:proofErr w:type="gramEnd"/>
      <w:r w:rsidRPr="00E22735">
        <w:rPr>
          <w:rFonts w:ascii="Times New Roman" w:hAnsi="Times New Roman"/>
          <w:sz w:val="30"/>
          <w:szCs w:val="30"/>
          <w:lang w:val="en-US"/>
        </w:rPr>
        <w:t xml:space="preserve"> kapitalining ishlab chiqarilishi va qayta ishlab chiqarilishini ta’minlaydi;</w:t>
      </w:r>
    </w:p>
    <w:p w:rsidR="00E22735" w:rsidRPr="00E22735" w:rsidRDefault="00E22735" w:rsidP="00E22735">
      <w:pPr>
        <w:numPr>
          <w:ilvl w:val="0"/>
          <w:numId w:val="1"/>
        </w:numPr>
        <w:tabs>
          <w:tab w:val="clear" w:pos="700"/>
          <w:tab w:val="num" w:pos="567"/>
        </w:tabs>
        <w:ind w:left="0"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  <w:lang w:val="en-US"/>
        </w:rPr>
        <w:t>o‘zi mustaqil qaror qabul qiladi;</w:t>
      </w:r>
    </w:p>
    <w:p w:rsidR="00E22735" w:rsidRPr="00E22735" w:rsidRDefault="00E22735" w:rsidP="00E22735">
      <w:pPr>
        <w:numPr>
          <w:ilvl w:val="0"/>
          <w:numId w:val="1"/>
        </w:numPr>
        <w:tabs>
          <w:tab w:val="clear" w:pos="700"/>
          <w:tab w:val="num" w:pos="567"/>
        </w:tabs>
        <w:ind w:left="0" w:firstLine="340"/>
        <w:jc w:val="both"/>
        <w:rPr>
          <w:spacing w:val="-6"/>
          <w:sz w:val="30"/>
          <w:szCs w:val="30"/>
          <w:lang w:val="en-US"/>
        </w:rPr>
      </w:pPr>
      <w:r w:rsidRPr="00E22735">
        <w:rPr>
          <w:spacing w:val="-6"/>
          <w:sz w:val="30"/>
          <w:szCs w:val="30"/>
          <w:lang w:val="en-US"/>
        </w:rPr>
        <w:t>ishlab chiqarish omillaridan qaysi biriga egalik qiladi;</w:t>
      </w:r>
    </w:p>
    <w:p w:rsidR="00E22735" w:rsidRPr="00E22735" w:rsidRDefault="00E22735" w:rsidP="00E22735">
      <w:pPr>
        <w:numPr>
          <w:ilvl w:val="0"/>
          <w:numId w:val="1"/>
        </w:numPr>
        <w:tabs>
          <w:tab w:val="clear" w:pos="700"/>
          <w:tab w:val="num" w:pos="567"/>
        </w:tabs>
        <w:ind w:left="0" w:firstLine="340"/>
        <w:jc w:val="both"/>
        <w:rPr>
          <w:sz w:val="30"/>
          <w:szCs w:val="30"/>
          <w:lang w:val="en-US"/>
        </w:rPr>
      </w:pPr>
      <w:proofErr w:type="gramStart"/>
      <w:r w:rsidRPr="00E22735">
        <w:rPr>
          <w:sz w:val="30"/>
          <w:szCs w:val="30"/>
          <w:lang w:val="en-US"/>
        </w:rPr>
        <w:t>o‘z</w:t>
      </w:r>
      <w:proofErr w:type="gramEnd"/>
      <w:r w:rsidRPr="00E22735">
        <w:rPr>
          <w:sz w:val="30"/>
          <w:szCs w:val="30"/>
          <w:lang w:val="en-US"/>
        </w:rPr>
        <w:t xml:space="preserve"> talab va ehtiyojlarini maksimal d</w:t>
      </w:r>
      <w:r w:rsidRPr="00E22735">
        <w:rPr>
          <w:sz w:val="30"/>
          <w:szCs w:val="30"/>
          <w:lang w:val="en-US"/>
        </w:rPr>
        <w:t>a</w:t>
      </w:r>
      <w:r w:rsidRPr="00E22735">
        <w:rPr>
          <w:sz w:val="30"/>
          <w:szCs w:val="30"/>
          <w:lang w:val="en-US"/>
        </w:rPr>
        <w:t>rajada qondirishga intiladi.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b/>
          <w:sz w:val="30"/>
          <w:szCs w:val="30"/>
          <w:lang w:val="en-US"/>
        </w:rPr>
        <w:t>Korxona</w:t>
      </w:r>
      <w:r w:rsidRPr="00E22735">
        <w:rPr>
          <w:sz w:val="30"/>
          <w:szCs w:val="30"/>
          <w:lang w:val="en-US"/>
        </w:rPr>
        <w:t xml:space="preserve"> – shunday iqtisodiy birlikki, u: 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b/>
          <w:sz w:val="30"/>
          <w:szCs w:val="30"/>
        </w:rPr>
        <w:sym w:font="Symbol" w:char="F0B7"/>
      </w:r>
      <w:r w:rsidRPr="00E22735">
        <w:rPr>
          <w:b/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ishlab</w:t>
      </w:r>
      <w:proofErr w:type="gramEnd"/>
      <w:r w:rsidRPr="00E22735">
        <w:rPr>
          <w:sz w:val="30"/>
          <w:szCs w:val="30"/>
          <w:lang w:val="en-US"/>
        </w:rPr>
        <w:t xml:space="preserve"> chiqarish omillarini sotish ma</w:t>
      </w:r>
      <w:r w:rsidRPr="00E22735">
        <w:rPr>
          <w:sz w:val="30"/>
          <w:szCs w:val="30"/>
          <w:lang w:val="en-US"/>
        </w:rPr>
        <w:t>q</w:t>
      </w:r>
      <w:r w:rsidRPr="00E22735">
        <w:rPr>
          <w:sz w:val="30"/>
          <w:szCs w:val="30"/>
          <w:lang w:val="en-US"/>
        </w:rPr>
        <w:t>sadida mahsulot ishlab chiqarish uchun ishlatadi;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b/>
          <w:sz w:val="30"/>
          <w:szCs w:val="30"/>
        </w:rPr>
        <w:sym w:font="Symbol" w:char="F0B7"/>
      </w:r>
      <w:r w:rsidRPr="00E22735">
        <w:rPr>
          <w:b/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maksimal</w:t>
      </w:r>
      <w:proofErr w:type="gramEnd"/>
      <w:r w:rsidRPr="00E22735">
        <w:rPr>
          <w:sz w:val="30"/>
          <w:szCs w:val="30"/>
          <w:lang w:val="en-US"/>
        </w:rPr>
        <w:t xml:space="preserve"> foyda olishga intiladi;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b/>
          <w:sz w:val="30"/>
          <w:szCs w:val="30"/>
        </w:rPr>
        <w:sym w:font="Symbol" w:char="F0B7"/>
      </w:r>
      <w:r w:rsidRPr="00E22735">
        <w:rPr>
          <w:b/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o‘zi</w:t>
      </w:r>
      <w:proofErr w:type="gramEnd"/>
      <w:r w:rsidRPr="00E22735">
        <w:rPr>
          <w:sz w:val="30"/>
          <w:szCs w:val="30"/>
          <w:lang w:val="en-US"/>
        </w:rPr>
        <w:t xml:space="preserve"> mustaqil ravishda qaror qabul qil</w:t>
      </w:r>
      <w:r w:rsidRPr="00E22735">
        <w:rPr>
          <w:sz w:val="30"/>
          <w:szCs w:val="30"/>
          <w:lang w:val="en-US"/>
        </w:rPr>
        <w:t>a</w:t>
      </w:r>
      <w:r w:rsidRPr="00E22735">
        <w:rPr>
          <w:sz w:val="30"/>
          <w:szCs w:val="30"/>
          <w:lang w:val="en-US"/>
        </w:rPr>
        <w:t>di.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b/>
          <w:sz w:val="30"/>
          <w:szCs w:val="30"/>
          <w:lang w:val="en-US"/>
        </w:rPr>
        <w:t>Bank</w:t>
      </w:r>
      <w:r w:rsidRPr="00E22735">
        <w:rPr>
          <w:sz w:val="30"/>
          <w:szCs w:val="30"/>
          <w:lang w:val="en-US"/>
        </w:rPr>
        <w:t xml:space="preserve"> – bozorning normal faoliyat yurit</w:t>
      </w:r>
      <w:r w:rsidRPr="00E22735">
        <w:rPr>
          <w:sz w:val="30"/>
          <w:szCs w:val="30"/>
          <w:lang w:val="en-US"/>
        </w:rPr>
        <w:t>i</w:t>
      </w:r>
      <w:r w:rsidRPr="00E22735">
        <w:rPr>
          <w:sz w:val="30"/>
          <w:szCs w:val="30"/>
          <w:lang w:val="en-US"/>
        </w:rPr>
        <w:t xml:space="preserve">shi uchun zarur </w:t>
      </w:r>
      <w:proofErr w:type="gramStart"/>
      <w:r w:rsidRPr="00E22735">
        <w:rPr>
          <w:sz w:val="30"/>
          <w:szCs w:val="30"/>
          <w:lang w:val="en-US"/>
        </w:rPr>
        <w:t>bo‘lgan</w:t>
      </w:r>
      <w:proofErr w:type="gramEnd"/>
      <w:r w:rsidRPr="00E22735">
        <w:rPr>
          <w:sz w:val="30"/>
          <w:szCs w:val="30"/>
          <w:lang w:val="en-US"/>
        </w:rPr>
        <w:t xml:space="preserve"> pul massasining harakatini tartibga soluvchi moliya-kredit muassasasidir.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proofErr w:type="gramStart"/>
      <w:r w:rsidRPr="00E22735">
        <w:rPr>
          <w:b/>
          <w:sz w:val="30"/>
          <w:szCs w:val="30"/>
          <w:lang w:val="en-US"/>
        </w:rPr>
        <w:t>Davlat</w:t>
      </w:r>
      <w:r w:rsidRPr="00E22735">
        <w:rPr>
          <w:sz w:val="30"/>
          <w:szCs w:val="30"/>
          <w:lang w:val="en-US"/>
        </w:rPr>
        <w:t xml:space="preserve"> – huquqiy, siyosiy hokimiyatni zarur hollarda ijtimoiy aloqalarga erishish uchun bozor subyektlari ustidan nazoratni ta’minlovchi hukumat muassasalari tims</w:t>
      </w:r>
      <w:r w:rsidRPr="00E22735">
        <w:rPr>
          <w:sz w:val="30"/>
          <w:szCs w:val="30"/>
          <w:lang w:val="en-US"/>
        </w:rPr>
        <w:t>o</w:t>
      </w:r>
      <w:r w:rsidRPr="00E22735">
        <w:rPr>
          <w:sz w:val="30"/>
          <w:szCs w:val="30"/>
          <w:lang w:val="en-US"/>
        </w:rPr>
        <w:t>lida taqdim etiladi.</w:t>
      </w:r>
      <w:proofErr w:type="gramEnd"/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proofErr w:type="gramStart"/>
      <w:r w:rsidRPr="00E22735">
        <w:rPr>
          <w:sz w:val="30"/>
          <w:szCs w:val="30"/>
          <w:lang w:val="en-US"/>
        </w:rPr>
        <w:t>Bozor munosabatlari tizimida «ishlab chiqaruvchi –iste’molchi» aloqasi asosiyl</w:t>
      </w:r>
      <w:r w:rsidRPr="00E22735">
        <w:rPr>
          <w:sz w:val="30"/>
          <w:szCs w:val="30"/>
          <w:lang w:val="en-US"/>
        </w:rPr>
        <w:t>a</w:t>
      </w:r>
      <w:r w:rsidRPr="00E22735">
        <w:rPr>
          <w:sz w:val="30"/>
          <w:szCs w:val="30"/>
          <w:lang w:val="en-US"/>
        </w:rPr>
        <w:t>ridan biri hisoblanadi.</w:t>
      </w:r>
      <w:proofErr w:type="gramEnd"/>
    </w:p>
    <w:p w:rsidR="00E22735" w:rsidRPr="00E22735" w:rsidRDefault="00E22735" w:rsidP="00E22735">
      <w:pPr>
        <w:pStyle w:val="23"/>
        <w:widowControl/>
        <w:ind w:firstLine="340"/>
        <w:rPr>
          <w:rFonts w:ascii="Times New Roman" w:hAnsi="Times New Roman"/>
          <w:b/>
          <w:sz w:val="30"/>
          <w:szCs w:val="30"/>
          <w:lang w:val="en-US"/>
        </w:rPr>
      </w:pPr>
      <w:r w:rsidRPr="00E22735">
        <w:rPr>
          <w:rFonts w:ascii="Times New Roman" w:hAnsi="Times New Roman"/>
          <w:b/>
          <w:sz w:val="30"/>
          <w:szCs w:val="30"/>
          <w:lang w:val="en-US"/>
        </w:rPr>
        <w:t>Bozor xo‘jaligi subyektlarining o‘zaro harakatining umumiy modeli: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noProof/>
          <w:sz w:val="30"/>
          <w:szCs w:val="30"/>
        </w:rPr>
        <w:pict>
          <v:group id="_x0000_s1026" style="position:absolute;left:0;text-align:left;margin-left:44.1pt;margin-top:-2.35pt;width:187.2pt;height:52.3pt;z-index:251660288" coordorigin="2016,5904" coordsize="3744,720" o:allowincell="f">
            <v:rect id="_x0000_s1027" style="position:absolute;left:2019;top:5904;width:1440;height:288">
              <v:textbox style="mso-next-textbox:#_x0000_s1027" inset=".5mm,.3mm,.5mm,.3mm">
                <w:txbxContent>
                  <w:p w:rsidR="00E22735" w:rsidRPr="00927FCF" w:rsidRDefault="00E22735" w:rsidP="00E22735">
                    <w:pPr>
                      <w:jc w:val="center"/>
                      <w:rPr>
                        <w:rFonts w:ascii="TimesUZ" w:hAnsi="TimesUZ"/>
                        <w:sz w:val="18"/>
                        <w:szCs w:val="18"/>
                      </w:rPr>
                    </w:pPr>
                    <w:r>
                      <w:rPr>
                        <w:rFonts w:ascii="TimesUZ" w:hAnsi="TimesUZ"/>
                        <w:sz w:val="18"/>
                        <w:szCs w:val="18"/>
                      </w:rPr>
                      <w:t>B</w:t>
                    </w:r>
                    <w:r>
                      <w:rPr>
                        <w:rFonts w:ascii="TimesUZ" w:hAnsi="TimesUZ"/>
                        <w:sz w:val="18"/>
                        <w:szCs w:val="18"/>
                        <w:lang w:val="en-US"/>
                      </w:rPr>
                      <w:t>a</w:t>
                    </w:r>
                    <w:r>
                      <w:rPr>
                        <w:rFonts w:ascii="TimesUZ" w:hAnsi="TimesUZ"/>
                        <w:sz w:val="18"/>
                        <w:szCs w:val="18"/>
                      </w:rPr>
                      <w:t>nk</w:t>
                    </w:r>
                    <w:r w:rsidRPr="00927FCF">
                      <w:rPr>
                        <w:rFonts w:ascii="TimesUZ" w:hAnsi="TimesUZ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rect>
            <v:rect id="_x0000_s1028" style="position:absolute;left:2016;top:6336;width:1440;height:288">
              <v:textbox style="mso-next-textbox:#_x0000_s1028" inset=".5mm,.3mm,.5mm,.3mm">
                <w:txbxContent>
                  <w:p w:rsidR="00E22735" w:rsidRPr="00927FCF" w:rsidRDefault="00E22735" w:rsidP="00E22735">
                    <w:pPr>
                      <w:jc w:val="center"/>
                      <w:rPr>
                        <w:rFonts w:ascii="TimesUZ" w:hAnsi="TimesUZ"/>
                        <w:sz w:val="18"/>
                        <w:szCs w:val="18"/>
                      </w:rPr>
                    </w:pPr>
                    <w:r>
                      <w:rPr>
                        <w:rFonts w:ascii="TimesUZ" w:hAnsi="TimesUZ"/>
                        <w:sz w:val="18"/>
                        <w:szCs w:val="18"/>
                      </w:rPr>
                      <w:t>Uy</w:t>
                    </w:r>
                    <w:r w:rsidRPr="00927FCF">
                      <w:rPr>
                        <w:rFonts w:ascii="TimesUZ" w:hAnsi="TimesUZ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UZ" w:hAnsi="TimesUZ"/>
                        <w:sz w:val="18"/>
                        <w:szCs w:val="18"/>
                      </w:rPr>
                      <w:t>x</w:t>
                    </w:r>
                    <w:r>
                      <w:rPr>
                        <w:rFonts w:ascii="TimesUZ" w:hAnsi="TimesUZ"/>
                        <w:sz w:val="18"/>
                        <w:szCs w:val="18"/>
                        <w:lang w:val="en-US"/>
                      </w:rPr>
                      <w:t>o</w:t>
                    </w:r>
                    <w:r>
                      <w:rPr>
                        <w:sz w:val="18"/>
                        <w:szCs w:val="18"/>
                        <w:lang w:val="en-US"/>
                      </w:rPr>
                      <w:t>‘</w:t>
                    </w:r>
                    <w:r>
                      <w:rPr>
                        <w:rFonts w:ascii="TimesUZ" w:hAnsi="TimesUZ"/>
                        <w:sz w:val="18"/>
                        <w:szCs w:val="18"/>
                      </w:rPr>
                      <w:t>j</w:t>
                    </w:r>
                    <w:r>
                      <w:rPr>
                        <w:rFonts w:ascii="TimesUZ" w:hAnsi="TimesUZ"/>
                        <w:sz w:val="18"/>
                        <w:szCs w:val="18"/>
                        <w:lang w:val="en-US"/>
                      </w:rPr>
                      <w:t>a</w:t>
                    </w:r>
                    <w:r>
                      <w:rPr>
                        <w:rFonts w:ascii="TimesUZ" w:hAnsi="TimesUZ"/>
                        <w:sz w:val="18"/>
                        <w:szCs w:val="18"/>
                      </w:rPr>
                      <w:t>li</w:t>
                    </w:r>
                    <w:r>
                      <w:rPr>
                        <w:rFonts w:ascii="TimesUZ" w:hAnsi="TimesUZ"/>
                        <w:sz w:val="18"/>
                        <w:szCs w:val="18"/>
                        <w:lang w:val="en-US"/>
                      </w:rPr>
                      <w:t>k</w:t>
                    </w:r>
                    <w:r>
                      <w:rPr>
                        <w:rFonts w:ascii="TimesUZ" w:hAnsi="TimesUZ"/>
                        <w:sz w:val="18"/>
                        <w:szCs w:val="18"/>
                      </w:rPr>
                      <w:t>gi</w:t>
                    </w:r>
                    <w:r w:rsidRPr="00927FCF">
                      <w:rPr>
                        <w:rFonts w:ascii="TimesUZ" w:hAnsi="TimesUZ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rect>
            <v:rect id="_x0000_s1029" style="position:absolute;left:4320;top:5904;width:1440;height:288">
              <v:textbox style="mso-next-textbox:#_x0000_s1029" inset=".5mm,.3mm,.5mm,.3mm">
                <w:txbxContent>
                  <w:p w:rsidR="00E22735" w:rsidRPr="00927FCF" w:rsidRDefault="00E22735" w:rsidP="00E22735">
                    <w:pPr>
                      <w:jc w:val="center"/>
                      <w:rPr>
                        <w:rFonts w:ascii="TimesUZ" w:hAnsi="TimesUZ"/>
                        <w:sz w:val="18"/>
                        <w:szCs w:val="18"/>
                      </w:rPr>
                    </w:pPr>
                    <w:r>
                      <w:rPr>
                        <w:rFonts w:ascii="TimesUZ" w:hAnsi="TimesUZ"/>
                        <w:sz w:val="18"/>
                        <w:szCs w:val="18"/>
                      </w:rPr>
                      <w:t>Davlat</w:t>
                    </w:r>
                  </w:p>
                </w:txbxContent>
              </v:textbox>
            </v:rect>
            <v:rect id="_x0000_s1030" style="position:absolute;left:4320;top:6336;width:1440;height:288">
              <v:textbox style="mso-next-textbox:#_x0000_s1030" inset=".5mm,.3mm,.5mm,.3mm">
                <w:txbxContent>
                  <w:p w:rsidR="00E22735" w:rsidRPr="00927FCF" w:rsidRDefault="00E22735" w:rsidP="00E22735">
                    <w:pPr>
                      <w:jc w:val="center"/>
                      <w:rPr>
                        <w:rFonts w:ascii="TimesUZ" w:hAnsi="TimesUZ"/>
                        <w:sz w:val="18"/>
                        <w:szCs w:val="18"/>
                      </w:rPr>
                    </w:pPr>
                    <w:r>
                      <w:rPr>
                        <w:rFonts w:ascii="TimesUZ" w:hAnsi="TimesUZ"/>
                        <w:sz w:val="18"/>
                        <w:szCs w:val="18"/>
                      </w:rPr>
                      <w:t>Korxona</w:t>
                    </w:r>
                    <w:r w:rsidRPr="00927FCF">
                      <w:rPr>
                        <w:rFonts w:ascii="TimesUZ" w:hAnsi="TimesUZ"/>
                        <w:sz w:val="18"/>
                        <w:szCs w:val="18"/>
                      </w:rPr>
                      <w:t xml:space="preserve">  </w:t>
                    </w:r>
                  </w:p>
                </w:txbxContent>
              </v:textbox>
            </v:rect>
            <v:line id="_x0000_s1031" style="position:absolute" from="3459,6048" to="4323,6048">
              <v:stroke startarrow="block" startarrowwidth="narrow" startarrowlength="short" endarrow="block" endarrowwidth="narrow" endarrowlength="short"/>
            </v:line>
            <v:line id="_x0000_s1032" style="position:absolute" from="3459,6550" to="4323,6550">
              <v:stroke startarrow="block" startarrowwidth="narrow" startarrowlength="short" endarrow="block" endarrowwidth="narrow" endarrowlength="short"/>
            </v:line>
            <v:line id="_x0000_s1033" style="position:absolute;flip:x y" from="3459,6048" to="4323,6480">
              <v:stroke startarrow="block" startarrowwidth="narrow" startarrowlength="short" endarrow="block" endarrowwidth="narrow" endarrowlength="short"/>
            </v:line>
            <v:line id="_x0000_s1034" style="position:absolute;flip:y" from="3459,6048" to="4323,6480">
              <v:stroke startarrow="block" startarrowwidth="narrow" startarrowlength="short" endarrow="block" endarrowwidth="narrow" endarrowlength="short"/>
            </v:line>
            <w10:anchorlock/>
          </v:group>
        </w:pic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noProof/>
          <w:sz w:val="30"/>
          <w:szCs w:val="30"/>
        </w:rPr>
        <w:pict>
          <v:line id="_x0000_s1071" style="position:absolute;left:0;text-align:left;z-index:251682816" from="81.2pt,5.25pt" to="81.25pt,17.7pt">
            <v:stroke startarrow="block" startarrowwidth="narrow" startarrowlength="short" endarrow="block" endarrowwidth="narrow" endarrowlength="short"/>
            <o:lock v:ext="edit" aspectratio="t"/>
          </v:line>
        </w:pic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b/>
          <w:sz w:val="30"/>
          <w:szCs w:val="30"/>
          <w:lang w:val="en-US"/>
        </w:rPr>
        <w:t>Bozor xo‘jalik obyektlari:</w:t>
      </w:r>
      <w:r w:rsidRPr="00E22735">
        <w:rPr>
          <w:sz w:val="30"/>
          <w:szCs w:val="30"/>
          <w:lang w:val="en-US"/>
        </w:rPr>
        <w:t xml:space="preserve"> tovarlar </w:t>
      </w:r>
      <w:proofErr w:type="gramStart"/>
      <w:r w:rsidRPr="00E22735">
        <w:rPr>
          <w:sz w:val="30"/>
          <w:szCs w:val="30"/>
          <w:lang w:val="en-US"/>
        </w:rPr>
        <w:t>va</w:t>
      </w:r>
      <w:proofErr w:type="gramEnd"/>
      <w:r w:rsidRPr="00E22735">
        <w:rPr>
          <w:sz w:val="30"/>
          <w:szCs w:val="30"/>
          <w:lang w:val="en-US"/>
        </w:rPr>
        <w:t xml:space="preserve"> xizmatlar, ishlab chiqarish omillari (me</w:t>
      </w:r>
      <w:r w:rsidRPr="00E22735">
        <w:rPr>
          <w:sz w:val="30"/>
          <w:szCs w:val="30"/>
          <w:lang w:val="en-US"/>
        </w:rPr>
        <w:t>h</w:t>
      </w:r>
      <w:r w:rsidRPr="00E22735">
        <w:rPr>
          <w:sz w:val="30"/>
          <w:szCs w:val="30"/>
          <w:lang w:val="en-US"/>
        </w:rPr>
        <w:t>nat, yer, ishlab chiqarish vositalari), pul, kapital, qimmatbaho qog‘ozlar, davlat t</w:t>
      </w:r>
      <w:r w:rsidRPr="00E22735">
        <w:rPr>
          <w:sz w:val="30"/>
          <w:szCs w:val="30"/>
          <w:lang w:val="en-US"/>
        </w:rPr>
        <w:t>o</w:t>
      </w:r>
      <w:r w:rsidRPr="00E22735">
        <w:rPr>
          <w:sz w:val="30"/>
          <w:szCs w:val="30"/>
          <w:lang w:val="en-US"/>
        </w:rPr>
        <w:t>monidan beriladigan imtiyozlar va subsidiyalar, ijtimoiy to‘lovlar va preferentsiy</w:t>
      </w:r>
      <w:r w:rsidRPr="00E22735">
        <w:rPr>
          <w:sz w:val="30"/>
          <w:szCs w:val="30"/>
          <w:lang w:val="en-US"/>
        </w:rPr>
        <w:t>a</w:t>
      </w:r>
      <w:r w:rsidRPr="00E22735">
        <w:rPr>
          <w:sz w:val="30"/>
          <w:szCs w:val="30"/>
          <w:lang w:val="en-US"/>
        </w:rPr>
        <w:t>lardir.</w:t>
      </w:r>
    </w:p>
    <w:p w:rsidR="00E22735" w:rsidRPr="00E22735" w:rsidRDefault="00E22735" w:rsidP="00E22735">
      <w:pPr>
        <w:ind w:firstLine="340"/>
        <w:jc w:val="both"/>
        <w:rPr>
          <w:b/>
          <w:sz w:val="30"/>
          <w:szCs w:val="30"/>
          <w:lang w:val="en-US"/>
        </w:rPr>
      </w:pPr>
      <w:r w:rsidRPr="00E22735">
        <w:rPr>
          <w:b/>
          <w:sz w:val="30"/>
          <w:szCs w:val="30"/>
          <w:lang w:val="en-US"/>
        </w:rPr>
        <w:t>Bozor tuzilmasining tasnifi: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noProof/>
          <w:sz w:val="30"/>
          <w:szCs w:val="30"/>
        </w:rPr>
        <w:pict>
          <v:rect id="_x0000_s1036" style="position:absolute;left:0;text-align:left;margin-left:144.9pt;margin-top:-4.55pt;width:158.4pt;height:57.75pt;z-index:251662336">
            <v:textbox style="mso-next-textbox:#_x0000_s1036" inset=".5mm,.3mm,.5mm,.3mm">
              <w:txbxContent>
                <w:p w:rsidR="00E22735" w:rsidRDefault="00E22735" w:rsidP="00E22735">
                  <w:pPr>
                    <w:jc w:val="both"/>
                    <w:rPr>
                      <w:rFonts w:ascii="TimesUZ" w:hAnsi="TimesUZ"/>
                      <w:sz w:val="18"/>
                    </w:rPr>
                  </w:pPr>
                  <w:r>
                    <w:rPr>
                      <w:rFonts w:ascii="TimesUZ" w:hAnsi="TimesUZ"/>
                      <w:sz w:val="18"/>
                    </w:rPr>
                    <w:t>Tovarlar va xizmatlar bozori; ishlab chi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q</w:t>
                  </w:r>
                  <w:r>
                    <w:rPr>
                      <w:rFonts w:ascii="TimesUZ" w:hAnsi="TimesUZ"/>
                      <w:sz w:val="18"/>
                    </w:rPr>
                    <w:t>arish vositalari bozori; m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ehn</w:t>
                  </w:r>
                  <w:r>
                    <w:rPr>
                      <w:rFonts w:ascii="TimesUZ" w:hAnsi="TimesUZ"/>
                      <w:sz w:val="18"/>
                    </w:rPr>
                    <w:t>at bozori; i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n</w:t>
                  </w:r>
                  <w:r>
                    <w:rPr>
                      <w:rFonts w:ascii="TimesUZ" w:hAnsi="TimesUZ"/>
                      <w:sz w:val="18"/>
                    </w:rPr>
                    <w:t>v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e</w:t>
                  </w:r>
                  <w:r>
                    <w:rPr>
                      <w:rFonts w:ascii="TimesUZ" w:hAnsi="TimesUZ"/>
                      <w:sz w:val="18"/>
                    </w:rPr>
                    <w:t>sti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ts</w:t>
                  </w:r>
                  <w:r>
                    <w:rPr>
                      <w:rFonts w:ascii="TimesUZ" w:hAnsi="TimesUZ"/>
                      <w:sz w:val="18"/>
                    </w:rPr>
                    <w:t>i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ya</w:t>
                  </w:r>
                  <w:r>
                    <w:rPr>
                      <w:rFonts w:ascii="TimesUZ" w:hAnsi="TimesUZ"/>
                      <w:sz w:val="18"/>
                    </w:rPr>
                    <w:t>lar bozori; moli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ya</w:t>
                  </w:r>
                  <w:r>
                    <w:rPr>
                      <w:rFonts w:ascii="TimesUZ" w:hAnsi="TimesUZ"/>
                      <w:sz w:val="18"/>
                    </w:rPr>
                    <w:t xml:space="preserve"> bozori; 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q</w:t>
                  </w:r>
                  <w:r>
                    <w:rPr>
                      <w:rFonts w:ascii="TimesUZ" w:hAnsi="TimesUZ"/>
                      <w:sz w:val="18"/>
                    </w:rPr>
                    <w:t>immatba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h</w:t>
                  </w:r>
                  <w:r>
                    <w:rPr>
                      <w:rFonts w:ascii="TimesUZ" w:hAnsi="TimesUZ"/>
                      <w:sz w:val="18"/>
                    </w:rPr>
                    <w:t xml:space="preserve">o 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q</w:t>
                  </w:r>
                  <w:r>
                    <w:rPr>
                      <w:rFonts w:ascii="TimesUZ" w:hAnsi="TimesUZ"/>
                      <w:sz w:val="18"/>
                    </w:rPr>
                    <w:t>o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g</w:t>
                  </w:r>
                  <w:r>
                    <w:rPr>
                      <w:sz w:val="18"/>
                      <w:lang w:val="en-US"/>
                    </w:rPr>
                    <w:t>‘</w:t>
                  </w:r>
                  <w:r>
                    <w:rPr>
                      <w:rFonts w:ascii="TimesUZ" w:hAnsi="TimesUZ"/>
                      <w:sz w:val="18"/>
                    </w:rPr>
                    <w:t>ozlar bozori</w:t>
                  </w:r>
                </w:p>
              </w:txbxContent>
            </v:textbox>
            <w10:anchorlock/>
          </v:rect>
        </w:pict>
      </w:r>
      <w:r w:rsidRPr="00E22735">
        <w:rPr>
          <w:noProof/>
          <w:sz w:val="30"/>
          <w:szCs w:val="30"/>
        </w:rPr>
        <w:pict>
          <v:rect id="_x0000_s1035" style="position:absolute;left:0;text-align:left;margin-left:.9pt;margin-top:10pt;width:115.2pt;height:26.1pt;z-index:251661312">
            <v:textbox style="mso-next-textbox:#_x0000_s1035" inset=".5mm,.3mm,.5mm,.3mm">
              <w:txbxContent>
                <w:p w:rsidR="00E22735" w:rsidRDefault="00E22735" w:rsidP="00E22735">
                  <w:pPr>
                    <w:jc w:val="both"/>
                    <w:rPr>
                      <w:rFonts w:ascii="TimesUZ" w:hAnsi="TimesUZ"/>
                      <w:sz w:val="18"/>
                    </w:rPr>
                  </w:pPr>
                  <w:r>
                    <w:rPr>
                      <w:rFonts w:ascii="TimesUZ" w:hAnsi="TimesUZ"/>
                      <w:sz w:val="18"/>
                    </w:rPr>
                    <w:t>Bozor obyektlarining i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q</w:t>
                  </w:r>
                  <w:r>
                    <w:rPr>
                      <w:rFonts w:ascii="TimesUZ" w:hAnsi="TimesUZ"/>
                      <w:sz w:val="18"/>
                    </w:rPr>
                    <w:t>tiso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d</w:t>
                  </w:r>
                  <w:r>
                    <w:rPr>
                      <w:rFonts w:ascii="TimesUZ" w:hAnsi="TimesUZ"/>
                      <w:sz w:val="18"/>
                    </w:rPr>
                    <w:t>i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y</w:t>
                  </w:r>
                  <w:r>
                    <w:rPr>
                      <w:rFonts w:ascii="TimesUZ" w:hAnsi="TimesUZ"/>
                      <w:sz w:val="18"/>
                    </w:rPr>
                    <w:t xml:space="preserve"> 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n</w:t>
                  </w:r>
                  <w:r>
                    <w:rPr>
                      <w:rFonts w:ascii="TimesUZ" w:hAnsi="TimesUZ"/>
                      <w:sz w:val="18"/>
                    </w:rPr>
                    <w:t>azi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y</w:t>
                  </w:r>
                  <w:r>
                    <w:rPr>
                      <w:rFonts w:ascii="TimesUZ" w:hAnsi="TimesUZ"/>
                      <w:sz w:val="18"/>
                    </w:rPr>
                    <w:t>alari</w:t>
                  </w:r>
                </w:p>
              </w:txbxContent>
            </v:textbox>
            <w10:anchorlock/>
          </v:rect>
        </w:pic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noProof/>
          <w:sz w:val="30"/>
          <w:szCs w:val="3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9" type="#_x0000_t13" style="position:absolute;left:0;text-align:left;margin-left:116.1pt;margin-top:-6.15pt;width:28.8pt;height:7.2pt;z-index:251665408">
            <w10:anchorlock/>
          </v:shape>
        </w:pic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noProof/>
          <w:sz w:val="30"/>
          <w:szCs w:val="30"/>
        </w:rPr>
        <w:pict>
          <v:rect id="_x0000_s1038" style="position:absolute;left:0;text-align:left;margin-left:.9pt;margin-top:-4.8pt;width:115.2pt;height:14.4pt;z-index:251664384">
            <v:textbox style="mso-next-textbox:#_x0000_s1038" inset=".5mm,.3mm,.5mm,.3mm">
              <w:txbxContent>
                <w:p w:rsidR="00E22735" w:rsidRDefault="00E22735" w:rsidP="00E22735">
                  <w:pPr>
                    <w:jc w:val="both"/>
                    <w:rPr>
                      <w:rFonts w:ascii="TimesUZ" w:hAnsi="TimesUZ"/>
                      <w:sz w:val="18"/>
                    </w:rPr>
                  </w:pPr>
                  <w:r>
                    <w:rPr>
                      <w:rFonts w:ascii="TimesUZ" w:hAnsi="TimesUZ"/>
                      <w:sz w:val="18"/>
                    </w:rPr>
                    <w:t>Jog</w:t>
                  </w:r>
                  <w:r>
                    <w:rPr>
                      <w:sz w:val="18"/>
                    </w:rPr>
                    <w:t>‘</w:t>
                  </w:r>
                  <w:r>
                    <w:rPr>
                      <w:rFonts w:ascii="TimesUZ" w:hAnsi="TimesUZ"/>
                      <w:sz w:val="18"/>
                    </w:rPr>
                    <w:t>rofiy holati bo</w:t>
                  </w:r>
                  <w:r>
                    <w:rPr>
                      <w:sz w:val="18"/>
                    </w:rPr>
                    <w:t>‘</w:t>
                  </w:r>
                  <w:r>
                    <w:rPr>
                      <w:rFonts w:ascii="TimesUZ" w:hAnsi="TimesUZ"/>
                      <w:sz w:val="18"/>
                    </w:rPr>
                    <w:t>yicha</w:t>
                  </w:r>
                </w:p>
              </w:txbxContent>
            </v:textbox>
            <w10:anchorlock/>
          </v:rect>
        </w:pic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noProof/>
          <w:sz w:val="30"/>
          <w:szCs w:val="30"/>
        </w:rPr>
        <w:pict>
          <v:rect id="_x0000_s1037" style="position:absolute;left:0;text-align:left;margin-left:144.9pt;margin-top:-23.65pt;width:158.4pt;height:28.8pt;z-index:251663360">
            <v:textbox style="mso-next-textbox:#_x0000_s1037" inset=".5mm,.3mm,.5mm,.3mm">
              <w:txbxContent>
                <w:p w:rsidR="00E22735" w:rsidRPr="00FB4D73" w:rsidRDefault="00E22735" w:rsidP="00E22735">
                  <w:pPr>
                    <w:jc w:val="both"/>
                    <w:rPr>
                      <w:rFonts w:ascii="TimesUZ" w:hAnsi="TimesUZ"/>
                      <w:sz w:val="18"/>
                      <w:lang w:val="en-US"/>
                    </w:rPr>
                  </w:pPr>
                  <w:r w:rsidRPr="00FB4D73">
                    <w:rPr>
                      <w:rFonts w:ascii="TimesUZ" w:hAnsi="TimesUZ"/>
                      <w:sz w:val="18"/>
                      <w:lang w:val="en-US"/>
                    </w:rPr>
                    <w:t>Ma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h</w:t>
                  </w:r>
                  <w:r w:rsidRPr="00FB4D73">
                    <w:rPr>
                      <w:rFonts w:ascii="TimesUZ" w:hAnsi="TimesUZ"/>
                      <w:sz w:val="18"/>
                      <w:lang w:val="en-US"/>
                    </w:rPr>
                    <w:t>alliy bozor: mi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nt</w:t>
                  </w:r>
                  <w:r w:rsidRPr="00FB4D73">
                    <w:rPr>
                      <w:rFonts w:ascii="TimesUZ" w:hAnsi="TimesUZ"/>
                      <w:sz w:val="18"/>
                      <w:lang w:val="en-US"/>
                    </w:rPr>
                    <w:t>a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q</w:t>
                  </w:r>
                  <w:r w:rsidRPr="00FB4D73">
                    <w:rPr>
                      <w:rFonts w:ascii="TimesUZ" w:hAnsi="TimesUZ"/>
                      <w:sz w:val="18"/>
                      <w:lang w:val="en-US"/>
                    </w:rPr>
                    <w:t>a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v</w:t>
                  </w:r>
                  <w:r w:rsidRPr="00FB4D73">
                    <w:rPr>
                      <w:rFonts w:ascii="TimesUZ" w:hAnsi="TimesUZ"/>
                      <w:sz w:val="18"/>
                      <w:lang w:val="en-US"/>
                    </w:rPr>
                    <w:t xml:space="preserve">iy bozor; 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j</w:t>
                  </w:r>
                  <w:r w:rsidRPr="00FB4D73">
                    <w:rPr>
                      <w:rFonts w:ascii="TimesUZ" w:hAnsi="TimesUZ"/>
                      <w:sz w:val="18"/>
                      <w:lang w:val="en-US"/>
                    </w:rPr>
                    <w:t>a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h</w:t>
                  </w:r>
                  <w:r w:rsidRPr="00FB4D73">
                    <w:rPr>
                      <w:rFonts w:ascii="TimesUZ" w:hAnsi="TimesUZ"/>
                      <w:sz w:val="18"/>
                      <w:lang w:val="en-US"/>
                    </w:rPr>
                    <w:t>o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n</w:t>
                  </w:r>
                  <w:r w:rsidRPr="00FB4D73">
                    <w:rPr>
                      <w:rFonts w:ascii="TimesUZ" w:hAnsi="TimesUZ"/>
                      <w:sz w:val="18"/>
                      <w:lang w:val="en-US"/>
                    </w:rPr>
                    <w:t xml:space="preserve"> bozori</w:t>
                  </w:r>
                </w:p>
              </w:txbxContent>
            </v:textbox>
            <w10:anchorlock/>
          </v:rect>
        </w:pic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noProof/>
          <w:sz w:val="30"/>
          <w:szCs w:val="30"/>
        </w:rPr>
        <w:pict>
          <v:shape id="_x0000_s1042" type="#_x0000_t13" style="position:absolute;left:0;text-align:left;margin-left:116.1pt;margin-top:-25.15pt;width:28.8pt;height:7.2pt;z-index:251668480">
            <w10:anchorlock/>
          </v:shape>
        </w:pict>
      </w:r>
      <w:r w:rsidRPr="00E22735">
        <w:rPr>
          <w:noProof/>
          <w:sz w:val="30"/>
          <w:szCs w:val="30"/>
        </w:rPr>
        <w:pict>
          <v:rect id="_x0000_s1041" style="position:absolute;left:0;text-align:left;margin-left:.9pt;margin-top:-33.85pt;width:115.2pt;height:24.4pt;z-index:251667456">
            <v:textbox style="mso-next-textbox:#_x0000_s1041" inset=".5mm,.3mm,.5mm,.3mm">
              <w:txbxContent>
                <w:p w:rsidR="00E22735" w:rsidRPr="00CC1717" w:rsidRDefault="00E22735" w:rsidP="00E22735">
                  <w:pPr>
                    <w:jc w:val="both"/>
                    <w:rPr>
                      <w:rFonts w:ascii="TimesUZ" w:hAnsi="TimesUZ"/>
                      <w:sz w:val="16"/>
                      <w:szCs w:val="16"/>
                    </w:rPr>
                  </w:pPr>
                  <w:r w:rsidRPr="00CC1717">
                    <w:rPr>
                      <w:rFonts w:ascii="TimesUZ" w:hAnsi="TimesUZ"/>
                      <w:sz w:val="16"/>
                      <w:szCs w:val="16"/>
                    </w:rPr>
                    <w:t>Raqobatning</w:t>
                  </w:r>
                  <w:r w:rsidRPr="00CC1717">
                    <w:rPr>
                      <w:rFonts w:ascii="TimesUZ" w:hAnsi="TimesUZ"/>
                      <w:sz w:val="16"/>
                      <w:szCs w:val="16"/>
                      <w:lang w:val="en-US"/>
                    </w:rPr>
                    <w:t xml:space="preserve"> c</w:t>
                  </w:r>
                  <w:r w:rsidRPr="00CC1717">
                    <w:rPr>
                      <w:rFonts w:ascii="TimesUZ" w:hAnsi="TimesUZ"/>
                      <w:sz w:val="16"/>
                      <w:szCs w:val="16"/>
                    </w:rPr>
                    <w:t>heklanganligi darajasi bo</w:t>
                  </w:r>
                  <w:r>
                    <w:rPr>
                      <w:sz w:val="16"/>
                      <w:szCs w:val="16"/>
                    </w:rPr>
                    <w:t>‘</w:t>
                  </w:r>
                  <w:r w:rsidRPr="00CC1717">
                    <w:rPr>
                      <w:rFonts w:ascii="TimesUZ" w:hAnsi="TimesUZ"/>
                      <w:sz w:val="16"/>
                      <w:szCs w:val="16"/>
                    </w:rPr>
                    <w:t>yicha</w:t>
                  </w:r>
                </w:p>
              </w:txbxContent>
            </v:textbox>
            <w10:anchorlock/>
          </v:rect>
        </w:pict>
      </w:r>
      <w:r w:rsidRPr="00E22735">
        <w:rPr>
          <w:noProof/>
          <w:sz w:val="30"/>
          <w:szCs w:val="30"/>
        </w:rPr>
        <w:pict>
          <v:rect id="_x0000_s1040" style="position:absolute;left:0;text-align:left;margin-left:144.9pt;margin-top:-36.35pt;width:158.4pt;height:28.8pt;z-index:251666432">
            <v:textbox style="mso-next-textbox:#_x0000_s1040" inset=".5mm,.3mm,.5mm,.3mm">
              <w:txbxContent>
                <w:p w:rsidR="00E22735" w:rsidRPr="00C32D29" w:rsidRDefault="00E22735" w:rsidP="00E22735">
                  <w:pPr>
                    <w:jc w:val="both"/>
                    <w:rPr>
                      <w:rFonts w:ascii="TimesUZ" w:hAnsi="TimesUZ"/>
                      <w:sz w:val="18"/>
                      <w:lang w:val="en-US"/>
                    </w:rPr>
                  </w:pPr>
                  <w:r w:rsidRPr="00C32D29">
                    <w:rPr>
                      <w:rFonts w:ascii="TimesUZ" w:hAnsi="TimesUZ"/>
                      <w:sz w:val="18"/>
                      <w:lang w:val="en-US"/>
                    </w:rPr>
                    <w:t>Monopolistik bozor; oli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ga</w:t>
                  </w:r>
                  <w:r w:rsidRPr="00C32D29">
                    <w:rPr>
                      <w:rFonts w:ascii="TimesUZ" w:hAnsi="TimesUZ"/>
                      <w:sz w:val="18"/>
                      <w:lang w:val="en-US"/>
                    </w:rPr>
                    <w:t xml:space="preserve">polik bozor; 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e</w:t>
                  </w:r>
                  <w:r w:rsidRPr="00C32D29">
                    <w:rPr>
                      <w:rFonts w:ascii="TimesUZ" w:hAnsi="TimesUZ"/>
                      <w:sz w:val="18"/>
                      <w:lang w:val="en-US"/>
                    </w:rPr>
                    <w:t>rkin bozor</w:t>
                  </w:r>
                </w:p>
              </w:txbxContent>
            </v:textbox>
            <w10:anchorlock/>
          </v:rect>
        </w:pic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noProof/>
          <w:sz w:val="30"/>
          <w:szCs w:val="30"/>
        </w:rPr>
        <w:pict>
          <v:shape id="_x0000_s1045" type="#_x0000_t13" style="position:absolute;left:0;text-align:left;margin-left:116.1pt;margin-top:-25.15pt;width:28.8pt;height:7.2pt;z-index:251671552">
            <w10:anchorlock/>
          </v:shape>
        </w:pict>
      </w:r>
      <w:r w:rsidRPr="00E22735">
        <w:rPr>
          <w:noProof/>
          <w:sz w:val="30"/>
          <w:szCs w:val="30"/>
        </w:rPr>
        <w:pict>
          <v:rect id="_x0000_s1044" style="position:absolute;left:0;text-align:left;margin-left:.9pt;margin-top:-29.15pt;width:115.2pt;height:14.4pt;z-index:251670528">
            <v:textbox style="mso-next-textbox:#_x0000_s1044" inset=".5mm,.3mm,.5mm,.3mm">
              <w:txbxContent>
                <w:p w:rsidR="00E22735" w:rsidRDefault="00E22735" w:rsidP="00E22735">
                  <w:pPr>
                    <w:jc w:val="center"/>
                    <w:rPr>
                      <w:rFonts w:ascii="TimesUZ" w:hAnsi="TimesUZ"/>
                      <w:sz w:val="18"/>
                    </w:rPr>
                  </w:pPr>
                  <w:r>
                    <w:rPr>
                      <w:rFonts w:ascii="TimesUZ" w:hAnsi="TimesUZ"/>
                      <w:sz w:val="18"/>
                    </w:rPr>
                    <w:t>Tarmoqlar bo</w:t>
                  </w:r>
                  <w:r>
                    <w:rPr>
                      <w:sz w:val="18"/>
                    </w:rPr>
                    <w:t>‘</w:t>
                  </w:r>
                  <w:r>
                    <w:rPr>
                      <w:rFonts w:ascii="TimesUZ" w:hAnsi="TimesUZ"/>
                      <w:sz w:val="18"/>
                    </w:rPr>
                    <w:t>yicha</w:t>
                  </w:r>
                </w:p>
              </w:txbxContent>
            </v:textbox>
            <w10:anchorlock/>
          </v:rect>
        </w:pict>
      </w:r>
      <w:r w:rsidRPr="00E22735">
        <w:rPr>
          <w:noProof/>
          <w:sz w:val="30"/>
          <w:szCs w:val="30"/>
        </w:rPr>
        <w:pict>
          <v:rect id="_x0000_s1043" style="position:absolute;left:0;text-align:left;margin-left:144.9pt;margin-top:-36.35pt;width:158.4pt;height:26.1pt;z-index:251669504">
            <v:textbox style="mso-next-textbox:#_x0000_s1043" inset=".5mm,.3mm,.5mm,.3mm">
              <w:txbxContent>
                <w:p w:rsidR="00E22735" w:rsidRDefault="00E22735" w:rsidP="00E22735">
                  <w:pPr>
                    <w:jc w:val="both"/>
                    <w:rPr>
                      <w:rFonts w:ascii="TimesUZ" w:hAnsi="TimesUZ"/>
                      <w:sz w:val="18"/>
                    </w:rPr>
                  </w:pPr>
                  <w:r>
                    <w:rPr>
                      <w:rFonts w:ascii="TimesUZ" w:hAnsi="TimesUZ"/>
                      <w:sz w:val="18"/>
                    </w:rPr>
                    <w:t>Avtomobi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l</w:t>
                  </w:r>
                  <w:r>
                    <w:rPr>
                      <w:rFonts w:ascii="TimesUZ" w:hAnsi="TimesUZ"/>
                      <w:sz w:val="18"/>
                    </w:rPr>
                    <w:t xml:space="preserve"> bo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z</w:t>
                  </w:r>
                  <w:r>
                    <w:rPr>
                      <w:rFonts w:ascii="TimesUZ" w:hAnsi="TimesUZ"/>
                      <w:sz w:val="18"/>
                    </w:rPr>
                    <w:t>o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r</w:t>
                  </w:r>
                  <w:r>
                    <w:rPr>
                      <w:rFonts w:ascii="TimesUZ" w:hAnsi="TimesUZ"/>
                      <w:sz w:val="18"/>
                    </w:rPr>
                    <w:t>i, komp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yu</w:t>
                  </w:r>
                  <w:r>
                    <w:rPr>
                      <w:rFonts w:ascii="TimesUZ" w:hAnsi="TimesUZ"/>
                      <w:sz w:val="18"/>
                    </w:rPr>
                    <w:t>t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er</w:t>
                  </w:r>
                  <w:r>
                    <w:rPr>
                      <w:rFonts w:ascii="TimesUZ" w:hAnsi="TimesUZ"/>
                      <w:sz w:val="18"/>
                    </w:rPr>
                    <w:t xml:space="preserve"> bo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z</w:t>
                  </w:r>
                  <w:r>
                    <w:rPr>
                      <w:rFonts w:ascii="TimesUZ" w:hAnsi="TimesUZ"/>
                      <w:sz w:val="18"/>
                    </w:rPr>
                    <w:t>o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r</w:t>
                  </w:r>
                  <w:r>
                    <w:rPr>
                      <w:rFonts w:ascii="TimesUZ" w:hAnsi="TimesUZ"/>
                      <w:sz w:val="18"/>
                    </w:rPr>
                    <w:t>i</w:t>
                  </w:r>
                </w:p>
              </w:txbxContent>
            </v:textbox>
            <w10:anchorlock/>
          </v:rect>
        </w:pic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noProof/>
          <w:sz w:val="30"/>
          <w:szCs w:val="30"/>
        </w:rPr>
        <w:pict>
          <v:shape id="_x0000_s1048" type="#_x0000_t13" style="position:absolute;left:0;text-align:left;margin-left:116.1pt;margin-top:-5.6pt;width:28.8pt;height:7.2pt;z-index:251674624">
            <w10:anchorlock/>
          </v:shape>
        </w:pict>
      </w:r>
      <w:r w:rsidRPr="00E22735">
        <w:rPr>
          <w:noProof/>
          <w:sz w:val="30"/>
          <w:szCs w:val="30"/>
        </w:rPr>
        <w:pict>
          <v:rect id="_x0000_s1047" style="position:absolute;left:0;text-align:left;margin-left:.9pt;margin-top:-17pt;width:115.2pt;height:24.95pt;z-index:251673600">
            <v:textbox style="mso-next-textbox:#_x0000_s1047" inset=".5mm,.3mm,.5mm,.3mm">
              <w:txbxContent>
                <w:p w:rsidR="00E22735" w:rsidRPr="003A33F4" w:rsidRDefault="00E22735" w:rsidP="00E22735">
                  <w:pPr>
                    <w:jc w:val="both"/>
                    <w:rPr>
                      <w:rFonts w:ascii="TimesUZ" w:hAnsi="TimesUZ"/>
                      <w:sz w:val="18"/>
                    </w:rPr>
                  </w:pPr>
                  <w:r>
                    <w:rPr>
                      <w:rFonts w:ascii="TimesUZ" w:hAnsi="TimesUZ"/>
                      <w:sz w:val="18"/>
                    </w:rPr>
                    <w:t>Sotishning holati bo</w:t>
                  </w:r>
                  <w:r>
                    <w:rPr>
                      <w:sz w:val="18"/>
                    </w:rPr>
                    <w:t>‘</w:t>
                  </w:r>
                  <w:r>
                    <w:rPr>
                      <w:rFonts w:ascii="TimesUZ" w:hAnsi="TimesUZ"/>
                      <w:sz w:val="18"/>
                    </w:rPr>
                    <w:t>yicha</w:t>
                  </w:r>
                </w:p>
              </w:txbxContent>
            </v:textbox>
            <w10:anchorlock/>
          </v:rect>
        </w:pict>
      </w:r>
      <w:r w:rsidRPr="00E22735">
        <w:rPr>
          <w:noProof/>
          <w:sz w:val="30"/>
          <w:szCs w:val="30"/>
        </w:rPr>
        <w:pict>
          <v:rect id="_x0000_s1046" style="position:absolute;left:0;text-align:left;margin-left:144.9pt;margin-top:-16.8pt;width:158.4pt;height:24.4pt;z-index:251672576">
            <v:textbox style="mso-next-textbox:#_x0000_s1046" inset=".5mm,.3mm,.5mm,.3mm">
              <w:txbxContent>
                <w:p w:rsidR="00E22735" w:rsidRDefault="00E22735" w:rsidP="00E22735">
                  <w:pPr>
                    <w:jc w:val="center"/>
                    <w:rPr>
                      <w:rFonts w:ascii="TimesUZ" w:hAnsi="TimesUZ"/>
                      <w:sz w:val="8"/>
                    </w:rPr>
                  </w:pPr>
                </w:p>
                <w:p w:rsidR="00E22735" w:rsidRPr="00227FA1" w:rsidRDefault="00E22735" w:rsidP="00E22735">
                  <w:pPr>
                    <w:jc w:val="center"/>
                    <w:rPr>
                      <w:rFonts w:ascii="TimesUZ" w:hAnsi="TimesUZ"/>
                      <w:sz w:val="18"/>
                      <w:lang w:val="en-US"/>
                    </w:rPr>
                  </w:pPr>
                  <w:r>
                    <w:rPr>
                      <w:rFonts w:ascii="TimesUZ" w:hAnsi="TimesUZ"/>
                      <w:sz w:val="18"/>
                    </w:rPr>
                    <w:t>Ul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g</w:t>
                  </w:r>
                  <w:r>
                    <w:rPr>
                      <w:rFonts w:ascii="TimesUZ" w:hAnsi="TimesUZ"/>
                      <w:sz w:val="18"/>
                    </w:rPr>
                    <w:t>u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rji</w:t>
                  </w:r>
                  <w:r>
                    <w:rPr>
                      <w:rFonts w:ascii="TimesUZ" w:hAnsi="TimesUZ"/>
                      <w:sz w:val="18"/>
                    </w:rPr>
                    <w:t xml:space="preserve"> 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bozor</w:t>
                  </w:r>
                  <w:r>
                    <w:rPr>
                      <w:rFonts w:ascii="TimesUZ" w:hAnsi="TimesUZ"/>
                      <w:sz w:val="18"/>
                    </w:rPr>
                    <w:t>, cha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k</w:t>
                  </w:r>
                  <w:r>
                    <w:rPr>
                      <w:rFonts w:ascii="TimesUZ" w:hAnsi="TimesUZ"/>
                      <w:sz w:val="18"/>
                    </w:rPr>
                    <w:t>an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a</w:t>
                  </w:r>
                  <w:r>
                    <w:rPr>
                      <w:rFonts w:ascii="TimesUZ" w:hAnsi="TimesUZ"/>
                      <w:sz w:val="18"/>
                    </w:rPr>
                    <w:t xml:space="preserve"> </w:t>
                  </w:r>
                  <w:r>
                    <w:rPr>
                      <w:rFonts w:ascii="TimesUZ" w:hAnsi="TimesUZ"/>
                      <w:sz w:val="18"/>
                      <w:lang w:val="en-US"/>
                    </w:rPr>
                    <w:t>bozor</w:t>
                  </w:r>
                </w:p>
              </w:txbxContent>
            </v:textbox>
            <w10:anchorlock/>
          </v:rect>
        </w:pic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b/>
          <w:sz w:val="30"/>
          <w:szCs w:val="30"/>
          <w:lang w:val="en-US"/>
        </w:rPr>
        <w:t>Bozor iqtisodiyotining infratuzilmasi</w:t>
      </w:r>
      <w:r w:rsidRPr="00E22735">
        <w:rPr>
          <w:sz w:val="30"/>
          <w:szCs w:val="30"/>
          <w:lang w:val="en-US"/>
        </w:rPr>
        <w:t xml:space="preserve"> – bu alohida bozorlar doirasida harakat qiluvchi </w:t>
      </w:r>
      <w:proofErr w:type="gramStart"/>
      <w:r w:rsidRPr="00E22735">
        <w:rPr>
          <w:sz w:val="30"/>
          <w:szCs w:val="30"/>
          <w:lang w:val="en-US"/>
        </w:rPr>
        <w:t>va</w:t>
      </w:r>
      <w:proofErr w:type="gramEnd"/>
      <w:r w:rsidRPr="00E22735">
        <w:rPr>
          <w:sz w:val="30"/>
          <w:szCs w:val="30"/>
          <w:lang w:val="en-US"/>
        </w:rPr>
        <w:t xml:space="preserve"> uning normal ishlashini ta’minlash uchun ma’lum bir vazifalarni b</w:t>
      </w:r>
      <w:r w:rsidRPr="00E22735">
        <w:rPr>
          <w:sz w:val="30"/>
          <w:szCs w:val="30"/>
          <w:lang w:val="en-US"/>
        </w:rPr>
        <w:t>a</w:t>
      </w:r>
      <w:r w:rsidRPr="00E22735">
        <w:rPr>
          <w:sz w:val="30"/>
          <w:szCs w:val="30"/>
          <w:lang w:val="en-US"/>
        </w:rPr>
        <w:t>jaruvchi, o‘zaro bog‘liq institutlarining yig‘indisidir.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noProof/>
          <w:sz w:val="30"/>
          <w:szCs w:val="30"/>
        </w:rPr>
        <w:pict>
          <v:group id="_x0000_s1072" style="position:absolute;left:0;text-align:left;margin-left:3.5pt;margin-top:5.3pt;width:298.35pt;height:206.5pt;z-index:251683840" coordorigin="1204,6494" coordsize="5967,4013">
            <v:rect id="_x0000_s1073" style="position:absolute;left:1204;top:6902;width:405;height:3211">
              <o:lock v:ext="edit" aspectratio="t"/>
              <v:textbox style="layout-flow:vertical;mso-layout-flow-alt:bottom-to-top;mso-next-textbox:#_x0000_s1073" inset=".5mm,.3mm,.5mm,.3mm">
                <w:txbxContent>
                  <w:p w:rsidR="00E22735" w:rsidRPr="00DC7F33" w:rsidRDefault="00E22735" w:rsidP="00E22735">
                    <w:pPr>
                      <w:jc w:val="center"/>
                      <w:rPr>
                        <w:rFonts w:ascii="TimesUZ" w:hAnsi="TimesUZ"/>
                        <w:sz w:val="16"/>
                      </w:rPr>
                    </w:pPr>
                    <w:r>
                      <w:rPr>
                        <w:rFonts w:ascii="TimesUZ" w:hAnsi="TimesUZ"/>
                        <w:sz w:val="16"/>
                      </w:rPr>
                      <w:t>Bozor infratuzilmasi</w:t>
                    </w:r>
                  </w:p>
                </w:txbxContent>
              </v:textbox>
            </v:rect>
            <v:shape id="_x0000_s1074" type="#_x0000_t13" style="position:absolute;left:1881;top:6494;width:3412;height:1313">
              <o:lock v:ext="edit" aspectratio="t"/>
              <v:textbox style="mso-next-textbox:#_x0000_s1074" inset=".5mm,.3mm,.5mm,.3mm">
                <w:txbxContent>
                  <w:p w:rsidR="00E22735" w:rsidRPr="00674628" w:rsidRDefault="00E22735" w:rsidP="00E22735">
                    <w:pPr>
                      <w:spacing w:line="160" w:lineRule="exact"/>
                      <w:rPr>
                        <w:rFonts w:ascii="TimesUZ" w:hAnsi="TimesUZ"/>
                        <w:sz w:val="14"/>
                        <w:szCs w:val="14"/>
                      </w:rPr>
                    </w:pPr>
                    <w:r>
                      <w:rPr>
                        <w:rFonts w:ascii="TimesUZ" w:hAnsi="TimesUZ"/>
                        <w:sz w:val="14"/>
                        <w:szCs w:val="14"/>
                      </w:rPr>
                      <w:t>Tovar</w:t>
                    </w:r>
                    <w:r w:rsidRPr="00674628">
                      <w:rPr>
                        <w:rFonts w:ascii="TimesUZ" w:hAnsi="TimesUZ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TimesUZ" w:hAnsi="TimesUZ"/>
                        <w:sz w:val="14"/>
                        <w:szCs w:val="14"/>
                      </w:rPr>
                      <w:t>birjalari</w:t>
                    </w:r>
                    <w:r w:rsidRPr="00674628">
                      <w:rPr>
                        <w:rFonts w:ascii="TimesUZ" w:hAnsi="TimesUZ"/>
                        <w:sz w:val="14"/>
                        <w:szCs w:val="14"/>
                      </w:rPr>
                      <w:t xml:space="preserve">, </w:t>
                    </w:r>
                    <w:r>
                      <w:rPr>
                        <w:rFonts w:ascii="TimesUZ" w:hAnsi="TimesUZ"/>
                        <w:sz w:val="14"/>
                        <w:szCs w:val="14"/>
                      </w:rPr>
                      <w:t>ulgurji</w:t>
                    </w:r>
                    <w:r w:rsidRPr="00674628">
                      <w:rPr>
                        <w:rFonts w:ascii="TimesUZ" w:hAnsi="TimesUZ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TimesUZ" w:hAnsi="TimesUZ"/>
                        <w:sz w:val="14"/>
                        <w:szCs w:val="14"/>
                      </w:rPr>
                      <w:t>va</w:t>
                    </w:r>
                    <w:r w:rsidRPr="00674628">
                      <w:rPr>
                        <w:rFonts w:ascii="TimesUZ" w:hAnsi="TimesUZ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TimesUZ" w:hAnsi="TimesUZ"/>
                        <w:sz w:val="14"/>
                        <w:szCs w:val="14"/>
                      </w:rPr>
                      <w:t>chakana</w:t>
                    </w:r>
                    <w:r w:rsidRPr="00674628">
                      <w:rPr>
                        <w:rFonts w:ascii="TimesUZ" w:hAnsi="TimesUZ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TimesUZ" w:hAnsi="TimesUZ"/>
                        <w:sz w:val="14"/>
                        <w:szCs w:val="14"/>
                      </w:rPr>
                      <w:t>savdo</w:t>
                    </w:r>
                    <w:r w:rsidRPr="00674628">
                      <w:rPr>
                        <w:rFonts w:ascii="TimesUZ" w:hAnsi="TimesUZ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TimesUZ" w:hAnsi="TimesUZ"/>
                        <w:sz w:val="14"/>
                        <w:szCs w:val="14"/>
                      </w:rPr>
                      <w:t>korxonalari</w:t>
                    </w:r>
                    <w:r w:rsidRPr="00674628">
                      <w:rPr>
                        <w:rFonts w:ascii="TimesUZ" w:hAnsi="TimesUZ"/>
                        <w:sz w:val="14"/>
                        <w:szCs w:val="14"/>
                      </w:rPr>
                      <w:t xml:space="preserve">; </w:t>
                    </w:r>
                    <w:r>
                      <w:rPr>
                        <w:rFonts w:ascii="TimesUZ" w:hAnsi="TimesUZ"/>
                        <w:sz w:val="14"/>
                        <w:szCs w:val="14"/>
                      </w:rPr>
                      <w:t>auk</w:t>
                    </w:r>
                    <w:r>
                      <w:rPr>
                        <w:rFonts w:ascii="TimesUZ" w:hAnsi="TimesUZ"/>
                        <w:sz w:val="14"/>
                        <w:szCs w:val="14"/>
                        <w:lang w:val="en-US"/>
                      </w:rPr>
                      <w:t>z</w:t>
                    </w:r>
                    <w:r>
                      <w:rPr>
                        <w:rFonts w:ascii="TimesUZ" w:hAnsi="TimesUZ"/>
                        <w:sz w:val="14"/>
                        <w:szCs w:val="14"/>
                      </w:rPr>
                      <w:t>ion</w:t>
                    </w:r>
                    <w:r w:rsidRPr="00674628">
                      <w:rPr>
                        <w:rFonts w:ascii="TimesUZ" w:hAnsi="TimesUZ"/>
                        <w:sz w:val="14"/>
                        <w:szCs w:val="14"/>
                      </w:rPr>
                      <w:t xml:space="preserve"> (</w:t>
                    </w:r>
                    <w:r>
                      <w:rPr>
                        <w:rFonts w:ascii="TimesUZ" w:hAnsi="TimesUZ"/>
                        <w:sz w:val="14"/>
                        <w:szCs w:val="14"/>
                      </w:rPr>
                      <w:t>ki</w:t>
                    </w:r>
                    <w:r>
                      <w:rPr>
                        <w:rFonts w:ascii="TimesUZ" w:hAnsi="TimesUZ"/>
                        <w:sz w:val="14"/>
                        <w:szCs w:val="14"/>
                        <w:lang w:val="en-US"/>
                      </w:rPr>
                      <w:t>m</w:t>
                    </w:r>
                    <w:r w:rsidRPr="00674628">
                      <w:rPr>
                        <w:rFonts w:ascii="TimesUZ" w:hAnsi="TimesUZ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TimesUZ" w:hAnsi="TimesUZ"/>
                        <w:sz w:val="14"/>
                        <w:szCs w:val="14"/>
                      </w:rPr>
                      <w:t>o</w:t>
                    </w:r>
                    <w:r>
                      <w:rPr>
                        <w:rFonts w:ascii="TimesUZ" w:hAnsi="TimesUZ"/>
                        <w:sz w:val="14"/>
                        <w:szCs w:val="14"/>
                        <w:lang w:val="en-US"/>
                      </w:rPr>
                      <w:t>ch</w:t>
                    </w:r>
                    <w:r>
                      <w:rPr>
                        <w:rFonts w:ascii="TimesUZ" w:hAnsi="TimesUZ"/>
                        <w:sz w:val="14"/>
                        <w:szCs w:val="14"/>
                      </w:rPr>
                      <w:t>di</w:t>
                    </w:r>
                    <w:r w:rsidRPr="00674628">
                      <w:rPr>
                        <w:rFonts w:ascii="TimesUZ" w:hAnsi="TimesUZ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TimesUZ" w:hAnsi="TimesUZ"/>
                        <w:sz w:val="14"/>
                        <w:szCs w:val="14"/>
                      </w:rPr>
                      <w:t xml:space="preserve">savdolarini </w:t>
                    </w:r>
                    <w:r>
                      <w:rPr>
                        <w:rFonts w:ascii="TimesUZ" w:hAnsi="TimesUZ"/>
                        <w:sz w:val="14"/>
                        <w:szCs w:val="14"/>
                        <w:lang w:val="en-US"/>
                      </w:rPr>
                      <w:t>o</w:t>
                    </w:r>
                    <w:r>
                      <w:rPr>
                        <w:sz w:val="14"/>
                        <w:szCs w:val="14"/>
                        <w:lang w:val="en-US"/>
                      </w:rPr>
                      <w:t>‘</w:t>
                    </w:r>
                    <w:r>
                      <w:rPr>
                        <w:rFonts w:ascii="TimesUZ" w:hAnsi="TimesUZ"/>
                        <w:sz w:val="14"/>
                        <w:szCs w:val="14"/>
                      </w:rPr>
                      <w:t>tka</w:t>
                    </w:r>
                    <w:r>
                      <w:rPr>
                        <w:rFonts w:ascii="TimesUZ" w:hAnsi="TimesUZ"/>
                        <w:sz w:val="14"/>
                        <w:szCs w:val="14"/>
                        <w:lang w:val="en-US"/>
                      </w:rPr>
                      <w:t>z</w:t>
                    </w:r>
                    <w:r>
                      <w:rPr>
                        <w:rFonts w:ascii="TimesUZ" w:hAnsi="TimesUZ"/>
                        <w:sz w:val="14"/>
                        <w:szCs w:val="14"/>
                      </w:rPr>
                      <w:t>uvchi</w:t>
                    </w:r>
                    <w:r w:rsidRPr="00674628">
                      <w:rPr>
                        <w:rFonts w:ascii="TimesUZ" w:hAnsi="TimesUZ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TimesUZ" w:hAnsi="TimesUZ"/>
                        <w:sz w:val="14"/>
                        <w:szCs w:val="14"/>
                      </w:rPr>
                      <w:t>ta</w:t>
                    </w:r>
                    <w:r>
                      <w:rPr>
                        <w:rFonts w:ascii="TimesUZ" w:hAnsi="TimesUZ"/>
                        <w:sz w:val="14"/>
                        <w:szCs w:val="14"/>
                        <w:lang w:val="en-US"/>
                      </w:rPr>
                      <w:t>sh</w:t>
                    </w:r>
                    <w:r>
                      <w:rPr>
                        <w:rFonts w:ascii="TimesUZ" w:hAnsi="TimesUZ"/>
                        <w:sz w:val="14"/>
                        <w:szCs w:val="14"/>
                      </w:rPr>
                      <w:t>kilot</w:t>
                    </w:r>
                    <w:r w:rsidRPr="00674628">
                      <w:rPr>
                        <w:rFonts w:ascii="TimesUZ" w:hAnsi="TimesUZ"/>
                        <w:sz w:val="14"/>
                        <w:szCs w:val="14"/>
                      </w:rPr>
                      <w:t>)</w:t>
                    </w:r>
                    <w:r>
                      <w:rPr>
                        <w:rFonts w:ascii="TimesUZ" w:hAnsi="TimesUZ"/>
                        <w:sz w:val="14"/>
                        <w:szCs w:val="14"/>
                      </w:rPr>
                      <w:t>lar</w:t>
                    </w:r>
                    <w:r w:rsidRPr="00674628">
                      <w:rPr>
                        <w:rFonts w:ascii="TimesUZ" w:hAnsi="TimesUZ"/>
                        <w:sz w:val="14"/>
                        <w:szCs w:val="14"/>
                      </w:rPr>
                      <w:t xml:space="preserve">, </w:t>
                    </w:r>
                    <w:r>
                      <w:rPr>
                        <w:rFonts w:ascii="TimesUZ" w:hAnsi="TimesUZ"/>
                        <w:sz w:val="14"/>
                        <w:szCs w:val="14"/>
                      </w:rPr>
                      <w:t>yarmarkalar</w:t>
                    </w:r>
                    <w:r w:rsidRPr="00674628">
                      <w:rPr>
                        <w:rFonts w:ascii="TimesUZ" w:hAnsi="TimesUZ"/>
                        <w:sz w:val="14"/>
                        <w:szCs w:val="14"/>
                      </w:rPr>
                      <w:t xml:space="preserve">, </w:t>
                    </w:r>
                    <w:r>
                      <w:rPr>
                        <w:rFonts w:ascii="TimesUZ" w:hAnsi="TimesUZ"/>
                        <w:sz w:val="14"/>
                        <w:szCs w:val="14"/>
                      </w:rPr>
                      <w:t>vositachi</w:t>
                    </w:r>
                    <w:r w:rsidRPr="00674628">
                      <w:rPr>
                        <w:rFonts w:ascii="TimesUZ" w:hAnsi="TimesUZ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TimesUZ" w:hAnsi="TimesUZ"/>
                        <w:sz w:val="14"/>
                        <w:szCs w:val="14"/>
                      </w:rPr>
                      <w:t>f</w:t>
                    </w:r>
                    <w:r>
                      <w:rPr>
                        <w:rFonts w:ascii="TimesUZ" w:hAnsi="TimesUZ"/>
                        <w:sz w:val="14"/>
                        <w:szCs w:val="14"/>
                        <w:lang w:val="en-US"/>
                      </w:rPr>
                      <w:t>i</w:t>
                    </w:r>
                    <w:r>
                      <w:rPr>
                        <w:rFonts w:ascii="TimesUZ" w:hAnsi="TimesUZ"/>
                        <w:sz w:val="14"/>
                        <w:szCs w:val="14"/>
                      </w:rPr>
                      <w:t>rmalar</w:t>
                    </w:r>
                    <w:r w:rsidRPr="00674628">
                      <w:rPr>
                        <w:rFonts w:ascii="TimesUZ" w:hAnsi="TimesUZ"/>
                        <w:sz w:val="14"/>
                        <w:szCs w:val="14"/>
                      </w:rPr>
                      <w:t>.</w:t>
                    </w:r>
                  </w:p>
                  <w:p w:rsidR="00E22735" w:rsidRPr="00674628" w:rsidRDefault="00E22735" w:rsidP="00E22735">
                    <w:pPr>
                      <w:spacing w:line="160" w:lineRule="exact"/>
                      <w:rPr>
                        <w:sz w:val="14"/>
                        <w:szCs w:val="14"/>
                      </w:rPr>
                    </w:pPr>
                  </w:p>
                </w:txbxContent>
              </v:textbox>
            </v:shape>
            <v:shape id="_x0000_s1075" type="#_x0000_t13" style="position:absolute;left:1867;top:7838;width:3426;height:1177">
              <o:lock v:ext="edit" aspectratio="t"/>
              <v:textbox style="mso-next-textbox:#_x0000_s1075" inset=".5mm,.3mm,.5mm,.3mm">
                <w:txbxContent>
                  <w:p w:rsidR="00E22735" w:rsidRPr="0049228C" w:rsidRDefault="00E22735" w:rsidP="00E22735">
                    <w:pPr>
                      <w:pStyle w:val="21"/>
                      <w:rPr>
                        <w:i/>
                        <w:iCs/>
                        <w:sz w:val="16"/>
                        <w:lang w:val="de-DE"/>
                      </w:rPr>
                    </w:pPr>
                    <w:r w:rsidRPr="0049228C">
                      <w:rPr>
                        <w:i/>
                        <w:iCs/>
                        <w:sz w:val="16"/>
                        <w:lang w:val="de-DE"/>
                      </w:rPr>
                      <w:t>Banklar, sug</w:t>
                    </w:r>
                    <w:r w:rsidRPr="0049228C">
                      <w:rPr>
                        <w:rFonts w:ascii="Times New Roman" w:hAnsi="Times New Roman"/>
                        <w:i/>
                        <w:iCs/>
                        <w:sz w:val="16"/>
                        <w:lang w:val="de-DE"/>
                      </w:rPr>
                      <w:t>‘</w:t>
                    </w:r>
                    <w:r w:rsidRPr="0049228C">
                      <w:rPr>
                        <w:i/>
                        <w:iCs/>
                        <w:sz w:val="16"/>
                        <w:lang w:val="de-DE"/>
                      </w:rPr>
                      <w:t>urta kompaniyalari, jamg</w:t>
                    </w:r>
                    <w:r w:rsidRPr="0049228C">
                      <w:rPr>
                        <w:rFonts w:ascii="Times New Roman" w:hAnsi="Times New Roman"/>
                        <w:i/>
                        <w:iCs/>
                        <w:sz w:val="16"/>
                        <w:lang w:val="de-DE"/>
                      </w:rPr>
                      <w:t>‘</w:t>
                    </w:r>
                    <w:r w:rsidRPr="0049228C">
                      <w:rPr>
                        <w:i/>
                        <w:iCs/>
                        <w:sz w:val="16"/>
                        <w:lang w:val="de-DE"/>
                      </w:rPr>
                      <w:t>armalari, birjalar</w:t>
                    </w:r>
                    <w:r>
                      <w:rPr>
                        <w:i/>
                        <w:iCs/>
                        <w:sz w:val="16"/>
                        <w:lang w:val="de-DE"/>
                      </w:rPr>
                      <w:t>i</w:t>
                    </w:r>
                  </w:p>
                </w:txbxContent>
              </v:textbox>
            </v:shape>
            <v:shape id="_x0000_s1076" type="#_x0000_t13" style="position:absolute;left:1793;top:9063;width:3463;height:856">
              <o:lock v:ext="edit" aspectratio="t"/>
              <v:textbox style="mso-next-textbox:#_x0000_s1076" inset=".5mm,.3mm,.5mm,.3mm">
                <w:txbxContent>
                  <w:p w:rsidR="00E22735" w:rsidRPr="00DC7F33" w:rsidRDefault="00E22735" w:rsidP="00E22735">
                    <w:pPr>
                      <w:pStyle w:val="21"/>
                      <w:spacing w:before="120"/>
                      <w:rPr>
                        <w:i/>
                        <w:iCs/>
                        <w:sz w:val="16"/>
                      </w:rPr>
                    </w:pPr>
                    <w:r>
                      <w:rPr>
                        <w:i/>
                        <w:iCs/>
                        <w:sz w:val="16"/>
                      </w:rPr>
                      <w:t>Mehnat birjalari</w:t>
                    </w:r>
                  </w:p>
                </w:txbxContent>
              </v:textbox>
            </v:shape>
            <v:rect id="_x0000_s1077" style="position:absolute;left:5293;top:6761;width:1878;height:749">
              <o:lock v:ext="edit" aspectratio="t"/>
              <v:textbox style="mso-next-textbox:#_x0000_s1077" inset=".5mm,.3mm,.5mm,.3mm">
                <w:txbxContent>
                  <w:p w:rsidR="00E22735" w:rsidRPr="0049228C" w:rsidRDefault="00E22735" w:rsidP="00E22735">
                    <w:pPr>
                      <w:jc w:val="both"/>
                      <w:rPr>
                        <w:rFonts w:ascii="TimesUZ" w:hAnsi="TimesUZ"/>
                        <w:sz w:val="15"/>
                        <w:szCs w:val="15"/>
                        <w:lang w:val="en-US"/>
                      </w:rPr>
                    </w:pPr>
                    <w:r w:rsidRPr="0049228C">
                      <w:rPr>
                        <w:rFonts w:ascii="TimesUZ" w:hAnsi="TimesUZ"/>
                        <w:sz w:val="15"/>
                        <w:szCs w:val="15"/>
                        <w:lang w:val="en-US"/>
                      </w:rPr>
                      <w:t xml:space="preserve">Tovarlar </w:t>
                    </w:r>
                    <w:proofErr w:type="gramStart"/>
                    <w:r w:rsidRPr="0049228C">
                      <w:rPr>
                        <w:rFonts w:ascii="TimesUZ" w:hAnsi="TimesUZ"/>
                        <w:sz w:val="15"/>
                        <w:szCs w:val="15"/>
                        <w:lang w:val="en-US"/>
                      </w:rPr>
                      <w:t>va</w:t>
                    </w:r>
                    <w:proofErr w:type="gramEnd"/>
                    <w:r w:rsidRPr="0049228C">
                      <w:rPr>
                        <w:rFonts w:ascii="TimesUZ" w:hAnsi="TimesUZ"/>
                        <w:sz w:val="15"/>
                        <w:szCs w:val="15"/>
                        <w:lang w:val="en-US"/>
                      </w:rPr>
                      <w:t xml:space="preserve"> xizmatlarning ishlab </w:t>
                    </w:r>
                    <w:r>
                      <w:rPr>
                        <w:rFonts w:ascii="TimesUZ" w:hAnsi="TimesUZ"/>
                        <w:sz w:val="15"/>
                        <w:szCs w:val="15"/>
                        <w:lang w:val="en-US"/>
                      </w:rPr>
                      <w:t>ch</w:t>
                    </w:r>
                    <w:r w:rsidRPr="0049228C">
                      <w:rPr>
                        <w:rFonts w:ascii="TimesUZ" w:hAnsi="TimesUZ"/>
                        <w:sz w:val="15"/>
                        <w:szCs w:val="15"/>
                        <w:lang w:val="en-US"/>
                      </w:rPr>
                      <w:t>i</w:t>
                    </w:r>
                    <w:r>
                      <w:rPr>
                        <w:rFonts w:ascii="TimesUZ" w:hAnsi="TimesUZ"/>
                        <w:sz w:val="15"/>
                        <w:szCs w:val="15"/>
                        <w:lang w:val="en-US"/>
                      </w:rPr>
                      <w:t>q</w:t>
                    </w:r>
                    <w:r w:rsidRPr="0049228C">
                      <w:rPr>
                        <w:rFonts w:ascii="TimesUZ" w:hAnsi="TimesUZ"/>
                        <w:sz w:val="15"/>
                        <w:szCs w:val="15"/>
                        <w:lang w:val="en-US"/>
                      </w:rPr>
                      <w:t>arish vo</w:t>
                    </w:r>
                    <w:r>
                      <w:rPr>
                        <w:rFonts w:ascii="TimesUZ" w:hAnsi="TimesUZ"/>
                        <w:sz w:val="15"/>
                        <w:szCs w:val="15"/>
                        <w:lang w:val="en-US"/>
                      </w:rPr>
                      <w:t>s</w:t>
                    </w:r>
                    <w:r w:rsidRPr="0049228C">
                      <w:rPr>
                        <w:rFonts w:ascii="TimesUZ" w:hAnsi="TimesUZ"/>
                        <w:sz w:val="15"/>
                        <w:szCs w:val="15"/>
                        <w:lang w:val="en-US"/>
                      </w:rPr>
                      <w:t>italari</w:t>
                    </w:r>
                    <w:r w:rsidRPr="0049228C">
                      <w:rPr>
                        <w:rFonts w:ascii="TimesUZ" w:hAnsi="TimesUZ"/>
                        <w:sz w:val="15"/>
                        <w:szCs w:val="15"/>
                        <w:lang w:val="en-US"/>
                      </w:rPr>
                      <w:t>n</w:t>
                    </w:r>
                    <w:r w:rsidRPr="0049228C">
                      <w:rPr>
                        <w:rFonts w:ascii="TimesUZ" w:hAnsi="TimesUZ"/>
                        <w:sz w:val="15"/>
                        <w:szCs w:val="15"/>
                        <w:lang w:val="en-US"/>
                      </w:rPr>
                      <w:t>ing bozori</w:t>
                    </w:r>
                  </w:p>
                  <w:p w:rsidR="00E22735" w:rsidRPr="0049228C" w:rsidRDefault="00E22735" w:rsidP="00E22735">
                    <w:pPr>
                      <w:rPr>
                        <w:sz w:val="15"/>
                        <w:szCs w:val="15"/>
                        <w:lang w:val="en-US"/>
                      </w:rPr>
                    </w:pPr>
                  </w:p>
                </w:txbxContent>
              </v:textbox>
            </v:rect>
            <v:rect id="_x0000_s1078" style="position:absolute;left:5293;top:8015;width:1878;height:749">
              <o:lock v:ext="edit" aspectratio="t"/>
              <v:textbox style="mso-next-textbox:#_x0000_s1078" inset=".5mm,.3mm,.5mm,.3mm">
                <w:txbxContent>
                  <w:p w:rsidR="00E22735" w:rsidRPr="00DC7F33" w:rsidRDefault="00E22735" w:rsidP="00E22735">
                    <w:pPr>
                      <w:jc w:val="center"/>
                      <w:rPr>
                        <w:rFonts w:ascii="TimesUZ" w:hAnsi="TimesUZ"/>
                        <w:sz w:val="16"/>
                      </w:rPr>
                    </w:pPr>
                    <w:r>
                      <w:rPr>
                        <w:rFonts w:ascii="TimesUZ" w:hAnsi="TimesUZ"/>
                        <w:sz w:val="16"/>
                      </w:rPr>
                      <w:t>Bozor</w:t>
                    </w:r>
                    <w:r w:rsidRPr="00DC7F33">
                      <w:rPr>
                        <w:rFonts w:ascii="TimesUZ" w:hAnsi="TimesUZ"/>
                        <w:sz w:val="16"/>
                      </w:rPr>
                      <w:t xml:space="preserve">: </w:t>
                    </w:r>
                    <w:r>
                      <w:rPr>
                        <w:rFonts w:ascii="TimesUZ" w:hAnsi="TimesUZ"/>
                        <w:sz w:val="16"/>
                      </w:rPr>
                      <w:t>pullik</w:t>
                    </w:r>
                    <w:r w:rsidRPr="00DC7F33">
                      <w:rPr>
                        <w:rFonts w:ascii="TimesUZ" w:hAnsi="TimesUZ"/>
                        <w:sz w:val="16"/>
                      </w:rPr>
                      <w:t>;</w:t>
                    </w:r>
                  </w:p>
                  <w:p w:rsidR="00E22735" w:rsidRPr="00DC7F33" w:rsidRDefault="00E22735" w:rsidP="00E22735">
                    <w:pPr>
                      <w:jc w:val="center"/>
                      <w:rPr>
                        <w:rFonts w:ascii="TimesUZ" w:hAnsi="TimesUZ"/>
                        <w:sz w:val="16"/>
                      </w:rPr>
                    </w:pPr>
                    <w:r w:rsidRPr="00DC7F33">
                      <w:rPr>
                        <w:rFonts w:ascii="TimesUZ" w:hAnsi="TimesUZ"/>
                        <w:sz w:val="16"/>
                      </w:rPr>
                      <w:t>-</w:t>
                    </w:r>
                    <w:r>
                      <w:rPr>
                        <w:rFonts w:ascii="TimesUZ" w:hAnsi="TimesUZ"/>
                        <w:sz w:val="16"/>
                      </w:rPr>
                      <w:t>jam</w:t>
                    </w:r>
                    <w:r>
                      <w:rPr>
                        <w:rFonts w:ascii="TimesUZ" w:hAnsi="TimesUZ"/>
                        <w:sz w:val="16"/>
                        <w:lang w:val="en-US"/>
                      </w:rPr>
                      <w:t>g</w:t>
                    </w:r>
                    <w:r>
                      <w:rPr>
                        <w:sz w:val="16"/>
                        <w:lang w:val="en-US"/>
                      </w:rPr>
                      <w:t>‘</w:t>
                    </w:r>
                    <w:r>
                      <w:rPr>
                        <w:rFonts w:ascii="TimesUZ" w:hAnsi="TimesUZ"/>
                        <w:sz w:val="16"/>
                      </w:rPr>
                      <w:t>armali</w:t>
                    </w:r>
                  </w:p>
                  <w:p w:rsidR="00E22735" w:rsidRPr="00DC7F33" w:rsidRDefault="00E22735" w:rsidP="00E22735">
                    <w:pPr>
                      <w:jc w:val="center"/>
                      <w:rPr>
                        <w:rFonts w:ascii="TimesUZ" w:hAnsi="TimesUZ"/>
                        <w:sz w:val="16"/>
                      </w:rPr>
                    </w:pPr>
                    <w:r w:rsidRPr="00DC7F33">
                      <w:rPr>
                        <w:rFonts w:ascii="TimesUZ" w:hAnsi="TimesUZ"/>
                        <w:sz w:val="16"/>
                      </w:rPr>
                      <w:t>-</w:t>
                    </w:r>
                    <w:r>
                      <w:rPr>
                        <w:rFonts w:ascii="TimesUZ" w:hAnsi="TimesUZ"/>
                        <w:sz w:val="16"/>
                      </w:rPr>
                      <w:t>in</w:t>
                    </w:r>
                    <w:r>
                      <w:rPr>
                        <w:rFonts w:ascii="TimesUZ" w:hAnsi="TimesUZ"/>
                        <w:sz w:val="16"/>
                        <w:lang w:val="en-US"/>
                      </w:rPr>
                      <w:t>v</w:t>
                    </w:r>
                    <w:r>
                      <w:rPr>
                        <w:rFonts w:ascii="TimesUZ" w:hAnsi="TimesUZ"/>
                        <w:sz w:val="16"/>
                      </w:rPr>
                      <w:t>esti</w:t>
                    </w:r>
                    <w:r>
                      <w:rPr>
                        <w:rFonts w:ascii="TimesUZ" w:hAnsi="TimesUZ"/>
                        <w:sz w:val="16"/>
                        <w:lang w:val="en-US"/>
                      </w:rPr>
                      <w:t>ts</w:t>
                    </w:r>
                    <w:r>
                      <w:rPr>
                        <w:rFonts w:ascii="TimesUZ" w:hAnsi="TimesUZ"/>
                        <w:sz w:val="16"/>
                      </w:rPr>
                      <w:t>i</w:t>
                    </w:r>
                    <w:r>
                      <w:rPr>
                        <w:rFonts w:ascii="TimesUZ" w:hAnsi="TimesUZ"/>
                        <w:sz w:val="16"/>
                        <w:lang w:val="en-US"/>
                      </w:rPr>
                      <w:t>ya</w:t>
                    </w:r>
                    <w:r>
                      <w:rPr>
                        <w:rFonts w:ascii="TimesUZ" w:hAnsi="TimesUZ"/>
                        <w:sz w:val="16"/>
                      </w:rPr>
                      <w:t>li</w:t>
                    </w:r>
                  </w:p>
                </w:txbxContent>
              </v:textbox>
            </v:rect>
            <v:rect id="_x0000_s1079" style="position:absolute;left:5293;top:9041;width:1878;height:642">
              <o:lock v:ext="edit" aspectratio="t"/>
              <v:textbox style="mso-next-textbox:#_x0000_s1079" inset=".5mm,.3mm,.5mm,.3mm">
                <w:txbxContent>
                  <w:p w:rsidR="00E22735" w:rsidRPr="00DC7F33" w:rsidRDefault="00E22735" w:rsidP="00E22735">
                    <w:pPr>
                      <w:jc w:val="center"/>
                      <w:rPr>
                        <w:rFonts w:ascii="TimesUZ" w:hAnsi="TimesUZ"/>
                        <w:sz w:val="16"/>
                      </w:rPr>
                    </w:pPr>
                    <w:r>
                      <w:rPr>
                        <w:rFonts w:ascii="TimesUZ" w:hAnsi="TimesUZ"/>
                        <w:sz w:val="16"/>
                      </w:rPr>
                      <w:t>Mehnat bozori</w:t>
                    </w:r>
                  </w:p>
                </w:txbxContent>
              </v:textbox>
            </v:rect>
            <v:rect id="_x0000_s1080" style="position:absolute;left:1646;top:10005;width:5083;height:502">
              <o:lock v:ext="edit" aspectratio="t"/>
              <v:textbox style="mso-next-textbox:#_x0000_s1080" inset=".5mm,.3mm,.5mm,.3mm">
                <w:txbxContent>
                  <w:p w:rsidR="00E22735" w:rsidRPr="00FB4D73" w:rsidRDefault="00E22735" w:rsidP="00E22735">
                    <w:pPr>
                      <w:jc w:val="center"/>
                      <w:rPr>
                        <w:rFonts w:ascii="TimesUZ" w:hAnsi="TimesUZ"/>
                        <w:sz w:val="16"/>
                        <w:lang w:val="en-US"/>
                      </w:rPr>
                    </w:pPr>
                    <w:r w:rsidRPr="00FB4D73">
                      <w:rPr>
                        <w:rFonts w:ascii="TimesUZ" w:hAnsi="TimesUZ"/>
                        <w:sz w:val="16"/>
                        <w:lang w:val="en-US"/>
                      </w:rPr>
                      <w:t>Axborot markazlari, yuridik idoralar, r</w:t>
                    </w:r>
                    <w:r>
                      <w:rPr>
                        <w:rFonts w:ascii="TimesUZ" w:hAnsi="TimesUZ"/>
                        <w:sz w:val="16"/>
                        <w:lang w:val="en-US"/>
                      </w:rPr>
                      <w:t>e</w:t>
                    </w:r>
                    <w:r w:rsidRPr="00FB4D73">
                      <w:rPr>
                        <w:rFonts w:ascii="TimesUZ" w:hAnsi="TimesUZ"/>
                        <w:sz w:val="16"/>
                        <w:lang w:val="en-US"/>
                      </w:rPr>
                      <w:t>klama ag</w:t>
                    </w:r>
                    <w:r>
                      <w:rPr>
                        <w:rFonts w:ascii="TimesUZ" w:hAnsi="TimesUZ"/>
                        <w:sz w:val="16"/>
                        <w:lang w:val="en-US"/>
                      </w:rPr>
                      <w:t>en</w:t>
                    </w:r>
                    <w:r w:rsidRPr="00FB4D73">
                      <w:rPr>
                        <w:rFonts w:ascii="TimesUZ" w:hAnsi="TimesUZ"/>
                        <w:sz w:val="16"/>
                        <w:lang w:val="en-US"/>
                      </w:rPr>
                      <w:t xml:space="preserve">tlari, auditorlik </w:t>
                    </w:r>
                    <w:r>
                      <w:rPr>
                        <w:rFonts w:ascii="TimesUZ" w:hAnsi="TimesUZ"/>
                        <w:sz w:val="16"/>
                        <w:lang w:val="en-US"/>
                      </w:rPr>
                      <w:t>f</w:t>
                    </w:r>
                    <w:r w:rsidRPr="00FB4D73">
                      <w:rPr>
                        <w:rFonts w:ascii="TimesUZ" w:hAnsi="TimesUZ"/>
                        <w:sz w:val="16"/>
                        <w:lang w:val="en-US"/>
                      </w:rPr>
                      <w:t>irmalari</w:t>
                    </w:r>
                  </w:p>
                </w:txbxContent>
              </v:textbox>
            </v:rect>
          </v:group>
        </w:pic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b/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b/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b/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b/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b/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b/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b/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b/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b/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b/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b/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b/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b/>
          <w:sz w:val="30"/>
          <w:szCs w:val="30"/>
          <w:lang w:val="en-US"/>
        </w:rPr>
      </w:pPr>
      <w:r w:rsidRPr="00E22735">
        <w:rPr>
          <w:b/>
          <w:sz w:val="30"/>
          <w:szCs w:val="30"/>
          <w:lang w:val="en-US"/>
        </w:rPr>
        <w:t>Bozorning af</w:t>
      </w:r>
      <w:r w:rsidRPr="00FB4D73">
        <w:rPr>
          <w:b/>
          <w:sz w:val="30"/>
          <w:szCs w:val="30"/>
          <w:lang w:val="en-US"/>
        </w:rPr>
        <w:t>z</w:t>
      </w:r>
      <w:r w:rsidRPr="00E22735">
        <w:rPr>
          <w:b/>
          <w:sz w:val="30"/>
          <w:szCs w:val="30"/>
          <w:lang w:val="en-US"/>
        </w:rPr>
        <w:t>alliklari: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</w:rPr>
        <w:sym w:font="Symbol" w:char="F0B7"/>
      </w:r>
      <w:r w:rsidRPr="00E22735">
        <w:rPr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resurslarning</w:t>
      </w:r>
      <w:proofErr w:type="gramEnd"/>
      <w:r w:rsidRPr="00E22735">
        <w:rPr>
          <w:sz w:val="30"/>
          <w:szCs w:val="30"/>
          <w:lang w:val="en-US"/>
        </w:rPr>
        <w:t xml:space="preserve"> samarali taqsimlanishi;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</w:rPr>
        <w:sym w:font="Symbol" w:char="F0B7"/>
      </w:r>
      <w:r w:rsidRPr="00E22735">
        <w:rPr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moslanuvchanlik</w:t>
      </w:r>
      <w:proofErr w:type="gramEnd"/>
      <w:r w:rsidRPr="00E22735">
        <w:rPr>
          <w:sz w:val="30"/>
          <w:szCs w:val="30"/>
          <w:lang w:val="en-US"/>
        </w:rPr>
        <w:t>, o‘zgaruvchi sharoi</w:t>
      </w:r>
      <w:r w:rsidRPr="00E22735">
        <w:rPr>
          <w:sz w:val="30"/>
          <w:szCs w:val="30"/>
          <w:lang w:val="en-US"/>
        </w:rPr>
        <w:t>t</w:t>
      </w:r>
      <w:r w:rsidRPr="00E22735">
        <w:rPr>
          <w:sz w:val="30"/>
          <w:szCs w:val="30"/>
          <w:lang w:val="en-US"/>
        </w:rPr>
        <w:t>larga yuqori darajada moslashish;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</w:rPr>
        <w:sym w:font="Symbol" w:char="F0B7"/>
      </w:r>
      <w:r w:rsidRPr="00E22735">
        <w:rPr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ishlab</w:t>
      </w:r>
      <w:proofErr w:type="gramEnd"/>
      <w:r w:rsidRPr="00E22735">
        <w:rPr>
          <w:sz w:val="30"/>
          <w:szCs w:val="30"/>
          <w:lang w:val="en-US"/>
        </w:rPr>
        <w:t xml:space="preserve"> chiqaruvchilar va iste’molchilarning tanlash va harakat e</w:t>
      </w:r>
      <w:r w:rsidRPr="00E22735">
        <w:rPr>
          <w:sz w:val="30"/>
          <w:szCs w:val="30"/>
          <w:lang w:val="en-US"/>
        </w:rPr>
        <w:t>r</w:t>
      </w:r>
      <w:r w:rsidRPr="00E22735">
        <w:rPr>
          <w:sz w:val="30"/>
          <w:szCs w:val="30"/>
          <w:lang w:val="en-US"/>
        </w:rPr>
        <w:t>kinliklari;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</w:rPr>
        <w:sym w:font="Symbol" w:char="F0B7"/>
      </w:r>
      <w:r w:rsidRPr="00E22735">
        <w:rPr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ilmiy-texnik</w:t>
      </w:r>
      <w:proofErr w:type="gramEnd"/>
      <w:r w:rsidRPr="00E22735">
        <w:rPr>
          <w:sz w:val="30"/>
          <w:szCs w:val="30"/>
          <w:lang w:val="en-US"/>
        </w:rPr>
        <w:t xml:space="preserve"> taraqqiyot yutuqlarini maksimal darajada ishlatish;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</w:rPr>
        <w:sym w:font="Symbol" w:char="F0B7"/>
      </w:r>
      <w:r w:rsidRPr="00E22735">
        <w:rPr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xilma-xil</w:t>
      </w:r>
      <w:proofErr w:type="gramEnd"/>
      <w:r w:rsidRPr="00E22735">
        <w:rPr>
          <w:sz w:val="30"/>
          <w:szCs w:val="30"/>
          <w:lang w:val="en-US"/>
        </w:rPr>
        <w:t xml:space="preserve"> talablarni qondirish, tovarlar va xizmatlar sifatini oshirish salohiyati.</w:t>
      </w:r>
    </w:p>
    <w:p w:rsidR="00E22735" w:rsidRPr="00E22735" w:rsidRDefault="00E22735" w:rsidP="00E22735">
      <w:pPr>
        <w:pStyle w:val="4"/>
        <w:widowControl/>
        <w:ind w:firstLine="340"/>
        <w:rPr>
          <w:rFonts w:ascii="Times New Roman" w:hAnsi="Times New Roman"/>
          <w:sz w:val="30"/>
          <w:szCs w:val="30"/>
          <w:lang w:val="en-US"/>
        </w:rPr>
      </w:pPr>
      <w:r w:rsidRPr="00E22735">
        <w:rPr>
          <w:rFonts w:ascii="Times New Roman" w:hAnsi="Times New Roman"/>
          <w:sz w:val="30"/>
          <w:szCs w:val="30"/>
          <w:lang w:val="en-US"/>
        </w:rPr>
        <w:t>Bozorning salbiy tomonlari: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</w:rPr>
        <w:sym w:font="Symbol" w:char="F0B7"/>
      </w:r>
      <w:r w:rsidRPr="00E22735">
        <w:rPr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qayta</w:t>
      </w:r>
      <w:proofErr w:type="gramEnd"/>
      <w:r w:rsidRPr="00E22735">
        <w:rPr>
          <w:sz w:val="30"/>
          <w:szCs w:val="30"/>
          <w:lang w:val="en-US"/>
        </w:rPr>
        <w:t xml:space="preserve"> tiklanmaydigan resurslarning saqlanishiga yordam bermaydi;</w:t>
      </w:r>
    </w:p>
    <w:p w:rsidR="00E22735" w:rsidRPr="00E22735" w:rsidRDefault="00E22735" w:rsidP="00E22735">
      <w:pPr>
        <w:pStyle w:val="23"/>
        <w:widowControl/>
        <w:ind w:firstLine="340"/>
        <w:rPr>
          <w:rFonts w:ascii="Times New Roman" w:hAnsi="Times New Roman"/>
          <w:spacing w:val="-4"/>
          <w:sz w:val="30"/>
          <w:szCs w:val="30"/>
          <w:lang w:val="en-US"/>
        </w:rPr>
      </w:pPr>
      <w:r w:rsidRPr="00E22735">
        <w:rPr>
          <w:rFonts w:ascii="Times New Roman" w:hAnsi="Times New Roman"/>
          <w:spacing w:val="-4"/>
          <w:sz w:val="30"/>
          <w:szCs w:val="30"/>
        </w:rPr>
        <w:sym w:font="Symbol" w:char="F0B7"/>
      </w:r>
      <w:r w:rsidRPr="00E22735">
        <w:rPr>
          <w:rFonts w:ascii="Times New Roman" w:hAnsi="Times New Roman"/>
          <w:spacing w:val="-4"/>
          <w:sz w:val="30"/>
          <w:szCs w:val="30"/>
          <w:lang w:val="en-US"/>
        </w:rPr>
        <w:t xml:space="preserve"> </w:t>
      </w:r>
      <w:proofErr w:type="gramStart"/>
      <w:r w:rsidRPr="00E22735">
        <w:rPr>
          <w:rFonts w:ascii="Times New Roman" w:hAnsi="Times New Roman"/>
          <w:spacing w:val="-4"/>
          <w:sz w:val="30"/>
          <w:szCs w:val="30"/>
          <w:lang w:val="en-US"/>
        </w:rPr>
        <w:t>qabul</w:t>
      </w:r>
      <w:proofErr w:type="gramEnd"/>
      <w:r w:rsidRPr="00E22735">
        <w:rPr>
          <w:rFonts w:ascii="Times New Roman" w:hAnsi="Times New Roman"/>
          <w:spacing w:val="-4"/>
          <w:sz w:val="30"/>
          <w:szCs w:val="30"/>
          <w:lang w:val="en-US"/>
        </w:rPr>
        <w:t xml:space="preserve"> qilinayotgan qarorlarning pote</w:t>
      </w:r>
      <w:r w:rsidRPr="00E22735">
        <w:rPr>
          <w:rFonts w:ascii="Times New Roman" w:hAnsi="Times New Roman"/>
          <w:spacing w:val="-4"/>
          <w:sz w:val="30"/>
          <w:szCs w:val="30"/>
          <w:lang w:val="en-US"/>
        </w:rPr>
        <w:t>n</w:t>
      </w:r>
      <w:r w:rsidRPr="00E22735">
        <w:rPr>
          <w:rFonts w:ascii="Times New Roman" w:hAnsi="Times New Roman"/>
          <w:spacing w:val="-4"/>
          <w:sz w:val="30"/>
          <w:szCs w:val="30"/>
          <w:lang w:val="en-US"/>
        </w:rPr>
        <w:t>sial salbiy oqibatlarini ko‘pchilik holatlarda hisobga olmaydi, inkor etadi;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</w:rPr>
        <w:sym w:font="Symbol" w:char="F0B7"/>
      </w:r>
      <w:r w:rsidRPr="00E22735">
        <w:rPr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tovarlar</w:t>
      </w:r>
      <w:proofErr w:type="gramEnd"/>
      <w:r w:rsidRPr="00E22735">
        <w:rPr>
          <w:sz w:val="30"/>
          <w:szCs w:val="30"/>
          <w:lang w:val="en-US"/>
        </w:rPr>
        <w:t xml:space="preserve"> ishlab chiqarish va xizmat ko‘rsatish uchun rag‘batlar yaratilmaydi;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</w:rPr>
        <w:sym w:font="Symbol" w:char="F0B7"/>
      </w:r>
      <w:r w:rsidRPr="00E22735">
        <w:rPr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to‘liq</w:t>
      </w:r>
      <w:proofErr w:type="gramEnd"/>
      <w:r w:rsidRPr="00E22735">
        <w:rPr>
          <w:sz w:val="30"/>
          <w:szCs w:val="30"/>
          <w:lang w:val="en-US"/>
        </w:rPr>
        <w:t xml:space="preserve"> bandlikni va narxlarning mo‘‘tadil darajada bo‘lishini kafolatlamaydi;</w:t>
      </w:r>
    </w:p>
    <w:p w:rsidR="00E22735" w:rsidRPr="00E22735" w:rsidRDefault="00E22735" w:rsidP="00E22735">
      <w:pPr>
        <w:pStyle w:val="23"/>
        <w:widowControl/>
        <w:ind w:firstLine="340"/>
        <w:rPr>
          <w:rFonts w:ascii="Times New Roman" w:hAnsi="Times New Roman"/>
          <w:sz w:val="30"/>
          <w:szCs w:val="30"/>
          <w:lang w:val="en-US"/>
        </w:rPr>
      </w:pPr>
      <w:r w:rsidRPr="00E22735">
        <w:rPr>
          <w:rFonts w:ascii="Times New Roman" w:hAnsi="Times New Roman"/>
          <w:sz w:val="30"/>
          <w:szCs w:val="30"/>
        </w:rPr>
        <w:sym w:font="Symbol" w:char="F0B7"/>
      </w:r>
      <w:r w:rsidRPr="00E22735">
        <w:rPr>
          <w:rFonts w:ascii="Times New Roman" w:hAnsi="Times New Roman"/>
          <w:sz w:val="30"/>
          <w:szCs w:val="30"/>
          <w:lang w:val="en-US"/>
        </w:rPr>
        <w:t xml:space="preserve"> </w:t>
      </w:r>
      <w:proofErr w:type="gramStart"/>
      <w:r w:rsidRPr="00E22735">
        <w:rPr>
          <w:rFonts w:ascii="Times New Roman" w:hAnsi="Times New Roman"/>
          <w:sz w:val="30"/>
          <w:szCs w:val="30"/>
          <w:lang w:val="en-US"/>
        </w:rPr>
        <w:t>fandagi</w:t>
      </w:r>
      <w:proofErr w:type="gramEnd"/>
      <w:r w:rsidRPr="00E22735">
        <w:rPr>
          <w:rFonts w:ascii="Times New Roman" w:hAnsi="Times New Roman"/>
          <w:sz w:val="30"/>
          <w:szCs w:val="30"/>
          <w:lang w:val="en-US"/>
        </w:rPr>
        <w:t xml:space="preserve"> tadqiqotlarning ta’sirchan asoslanishini ta’minlamaydi;</w:t>
      </w:r>
    </w:p>
    <w:p w:rsidR="00E22735" w:rsidRPr="00E22735" w:rsidRDefault="00E22735" w:rsidP="00E22735">
      <w:pPr>
        <w:pStyle w:val="23"/>
        <w:widowControl/>
        <w:ind w:firstLine="340"/>
        <w:rPr>
          <w:rFonts w:ascii="Times New Roman" w:hAnsi="Times New Roman"/>
          <w:sz w:val="30"/>
          <w:szCs w:val="30"/>
          <w:lang w:val="en-US"/>
        </w:rPr>
      </w:pPr>
      <w:r w:rsidRPr="00E22735">
        <w:rPr>
          <w:rFonts w:ascii="Times New Roman" w:hAnsi="Times New Roman"/>
          <w:sz w:val="30"/>
          <w:szCs w:val="30"/>
        </w:rPr>
        <w:sym w:font="Symbol" w:char="F0B7"/>
      </w:r>
      <w:r w:rsidRPr="00E22735">
        <w:rPr>
          <w:rFonts w:ascii="Times New Roman" w:hAnsi="Times New Roman"/>
          <w:sz w:val="30"/>
          <w:szCs w:val="30"/>
          <w:lang w:val="en-US"/>
        </w:rPr>
        <w:t xml:space="preserve"> </w:t>
      </w:r>
      <w:proofErr w:type="gramStart"/>
      <w:r w:rsidRPr="00E22735">
        <w:rPr>
          <w:rFonts w:ascii="Times New Roman" w:hAnsi="Times New Roman"/>
          <w:sz w:val="30"/>
          <w:szCs w:val="30"/>
          <w:lang w:val="en-US"/>
        </w:rPr>
        <w:t>tegishli</w:t>
      </w:r>
      <w:proofErr w:type="gramEnd"/>
      <w:r w:rsidRPr="00E22735">
        <w:rPr>
          <w:rFonts w:ascii="Times New Roman" w:hAnsi="Times New Roman"/>
          <w:sz w:val="30"/>
          <w:szCs w:val="30"/>
          <w:lang w:val="en-US"/>
        </w:rPr>
        <w:t xml:space="preserve"> rezession va inflyatsiya j</w:t>
      </w:r>
      <w:r w:rsidRPr="00E22735">
        <w:rPr>
          <w:rFonts w:ascii="Times New Roman" w:hAnsi="Times New Roman"/>
          <w:sz w:val="30"/>
          <w:szCs w:val="30"/>
          <w:lang w:val="en-US"/>
        </w:rPr>
        <w:t>a</w:t>
      </w:r>
      <w:r w:rsidRPr="00E22735">
        <w:rPr>
          <w:rFonts w:ascii="Times New Roman" w:hAnsi="Times New Roman"/>
          <w:sz w:val="30"/>
          <w:szCs w:val="30"/>
          <w:lang w:val="en-US"/>
        </w:rPr>
        <w:t>rayonlari bilan birga rivojlanishi nomo‘’tadil bo‘ladi.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b/>
          <w:sz w:val="30"/>
          <w:szCs w:val="30"/>
          <w:lang w:val="en-US"/>
        </w:rPr>
        <w:lastRenderedPageBreak/>
        <w:t>Bozor mexanizmi</w:t>
      </w:r>
      <w:r w:rsidRPr="00E22735">
        <w:rPr>
          <w:sz w:val="30"/>
          <w:szCs w:val="30"/>
          <w:lang w:val="en-US"/>
        </w:rPr>
        <w:t xml:space="preserve"> – bu resurslarni shakllantirish </w:t>
      </w:r>
      <w:proofErr w:type="gramStart"/>
      <w:r w:rsidRPr="00E22735">
        <w:rPr>
          <w:sz w:val="30"/>
          <w:szCs w:val="30"/>
          <w:lang w:val="en-US"/>
        </w:rPr>
        <w:t>va</w:t>
      </w:r>
      <w:proofErr w:type="gramEnd"/>
      <w:r w:rsidRPr="00E22735">
        <w:rPr>
          <w:sz w:val="30"/>
          <w:szCs w:val="30"/>
          <w:lang w:val="en-US"/>
        </w:rPr>
        <w:t xml:space="preserve"> taqsimlash mexanizmi, sotuvchilar va xaridorlarning narxlar sifatini ishlab chiqarish hajmi hamda uning tuzilmasini belgilash bo‘yicha o‘zaro haraka</w:t>
      </w:r>
      <w:r w:rsidRPr="00E22735">
        <w:rPr>
          <w:sz w:val="30"/>
          <w:szCs w:val="30"/>
          <w:lang w:val="en-US"/>
        </w:rPr>
        <w:t>t</w:t>
      </w:r>
      <w:r w:rsidRPr="00E22735">
        <w:rPr>
          <w:sz w:val="30"/>
          <w:szCs w:val="30"/>
          <w:lang w:val="en-US"/>
        </w:rPr>
        <w:t>lari, hamkorliklari mexanizmidir.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  <w:lang w:val="en-US"/>
        </w:rPr>
        <w:t>Bozor mexanizmi murakkab tizim bo‘lib, u subyektlardan (sotuvchilar, xaridorlar vositachilar, davlat va mahalliy hokimiyat organlari huquqni himoya qilish idoralari); obyektlar (tovarlar va resurs bozorining turli xillari, kapitalning qimmatbaho qog‘ozlar, bilimlar, texnologiyalar, yer, uy-joylar bozori)dan subyektlar o‘rtasidagi aloqalar (korporatsiya, raqobat)dan, narx mexanizmi, narxlarni shakllantirish mexanizmi va iqtisodiy resurslarni taqsimlash)dan, iste’molchilar, ishlab chiqaruvch</w:t>
      </w:r>
      <w:r w:rsidRPr="00E22735">
        <w:rPr>
          <w:sz w:val="30"/>
          <w:szCs w:val="30"/>
          <w:lang w:val="en-US"/>
        </w:rPr>
        <w:t>i</w:t>
      </w:r>
      <w:r w:rsidRPr="00E22735">
        <w:rPr>
          <w:sz w:val="30"/>
          <w:szCs w:val="30"/>
          <w:lang w:val="en-US"/>
        </w:rPr>
        <w:t>lar, davlat qabul qilayotgan qarorlar haqidagi axborotdan, kelishilgan qarorlarni qabul qilish vositalari (muzokaralar, kontra</w:t>
      </w:r>
      <w:r w:rsidRPr="00E22735">
        <w:rPr>
          <w:sz w:val="30"/>
          <w:szCs w:val="30"/>
          <w:lang w:val="en-US"/>
        </w:rPr>
        <w:t>k</w:t>
      </w:r>
      <w:r w:rsidRPr="00E22735">
        <w:rPr>
          <w:sz w:val="30"/>
          <w:szCs w:val="30"/>
          <w:lang w:val="en-US"/>
        </w:rPr>
        <w:t>tlar, sotsiologik tadqiqotlar)dan iborat bo‘ladi.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proofErr w:type="gramStart"/>
      <w:r w:rsidRPr="00E22735">
        <w:rPr>
          <w:sz w:val="30"/>
          <w:szCs w:val="30"/>
          <w:lang w:val="en-US"/>
        </w:rPr>
        <w:t>Bozor mexanizmining masalasi, o‘zi s</w:t>
      </w:r>
      <w:r w:rsidRPr="00E22735">
        <w:rPr>
          <w:sz w:val="30"/>
          <w:szCs w:val="30"/>
          <w:lang w:val="en-US"/>
        </w:rPr>
        <w:t>o</w:t>
      </w:r>
      <w:r w:rsidRPr="00E22735">
        <w:rPr>
          <w:sz w:val="30"/>
          <w:szCs w:val="30"/>
          <w:lang w:val="en-US"/>
        </w:rPr>
        <w:t>tuvchilar (ishlab chiqaruvchilar) va xaridorlar (iste’molchilar) o‘rtasidagi munosaba</w:t>
      </w:r>
      <w:r w:rsidRPr="00E22735">
        <w:rPr>
          <w:sz w:val="30"/>
          <w:szCs w:val="30"/>
          <w:lang w:val="en-US"/>
        </w:rPr>
        <w:t>t</w:t>
      </w:r>
      <w:r w:rsidRPr="00E22735">
        <w:rPr>
          <w:sz w:val="30"/>
          <w:szCs w:val="30"/>
          <w:lang w:val="en-US"/>
        </w:rPr>
        <w:t>lardir.</w:t>
      </w:r>
      <w:proofErr w:type="gramEnd"/>
      <w:r w:rsidRPr="00E22735">
        <w:rPr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Aynan ular tovarlarning savdo-xarid jarayonini amalga oshiradilar.</w:t>
      </w:r>
      <w:proofErr w:type="gramEnd"/>
      <w:r w:rsidRPr="00E22735">
        <w:rPr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Bunda ular bu ishni bevosita bir-birlari bilan o‘tkazishlari yoki bilvosita, uchinchi sha</w:t>
      </w:r>
      <w:r w:rsidRPr="00E22735">
        <w:rPr>
          <w:sz w:val="30"/>
          <w:szCs w:val="30"/>
          <w:lang w:val="en-US"/>
        </w:rPr>
        <w:t>x</w:t>
      </w:r>
      <w:r w:rsidRPr="00E22735">
        <w:rPr>
          <w:sz w:val="30"/>
          <w:szCs w:val="30"/>
          <w:lang w:val="en-US"/>
        </w:rPr>
        <w:t>slar (vositachilar) orqali amalga oshirishlari mumkin.</w:t>
      </w:r>
      <w:proofErr w:type="gramEnd"/>
      <w:r w:rsidRPr="00E22735">
        <w:rPr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Bu halqacha ishlab chiqaruvchidan to pirovard xaridorgacha qancha uzaytirilishidan qat’i nazar, u bozor mexani</w:t>
      </w:r>
      <w:r w:rsidRPr="00E22735">
        <w:rPr>
          <w:sz w:val="30"/>
          <w:szCs w:val="30"/>
          <w:lang w:val="en-US"/>
        </w:rPr>
        <w:t>z</w:t>
      </w:r>
      <w:r w:rsidRPr="00E22735">
        <w:rPr>
          <w:sz w:val="30"/>
          <w:szCs w:val="30"/>
          <w:lang w:val="en-US"/>
        </w:rPr>
        <w:t xml:space="preserve">mining o‘zini </w:t>
      </w:r>
      <w:r w:rsidRPr="00E22735">
        <w:rPr>
          <w:spacing w:val="-2"/>
          <w:sz w:val="30"/>
          <w:szCs w:val="30"/>
          <w:lang w:val="en-US"/>
        </w:rPr>
        <w:t>bekor qila olmaydi.</w:t>
      </w:r>
      <w:proofErr w:type="gramEnd"/>
      <w:r w:rsidRPr="00E22735">
        <w:rPr>
          <w:spacing w:val="-2"/>
          <w:sz w:val="30"/>
          <w:szCs w:val="30"/>
          <w:lang w:val="en-US"/>
        </w:rPr>
        <w:t xml:space="preserve"> </w:t>
      </w:r>
      <w:proofErr w:type="gramStart"/>
      <w:r w:rsidRPr="00E22735">
        <w:rPr>
          <w:spacing w:val="-2"/>
          <w:sz w:val="30"/>
          <w:szCs w:val="30"/>
          <w:lang w:val="en-US"/>
        </w:rPr>
        <w:t>Aksincha, bu ish uni ancha murakkabroq, chalk</w:t>
      </w:r>
      <w:r w:rsidRPr="00E22735">
        <w:rPr>
          <w:spacing w:val="-2"/>
          <w:sz w:val="30"/>
          <w:szCs w:val="30"/>
          <w:lang w:val="en-US"/>
        </w:rPr>
        <w:t>a</w:t>
      </w:r>
      <w:r w:rsidRPr="00E22735">
        <w:rPr>
          <w:spacing w:val="-2"/>
          <w:sz w:val="30"/>
          <w:szCs w:val="30"/>
          <w:lang w:val="en-US"/>
        </w:rPr>
        <w:t>shroq, tovarning narxini esa ancha balandroq qiladi.</w:t>
      </w:r>
      <w:proofErr w:type="gramEnd"/>
      <w:r w:rsidRPr="00E22735">
        <w:rPr>
          <w:spacing w:val="-2"/>
          <w:sz w:val="30"/>
          <w:szCs w:val="30"/>
          <w:lang w:val="en-US"/>
        </w:rPr>
        <w:t xml:space="preserve"> Biroq bu jarayonda so‘nggi q</w:t>
      </w:r>
      <w:r w:rsidRPr="00E22735">
        <w:rPr>
          <w:spacing w:val="-2"/>
          <w:sz w:val="30"/>
          <w:szCs w:val="30"/>
          <w:lang w:val="en-US"/>
        </w:rPr>
        <w:t>a</w:t>
      </w:r>
      <w:r w:rsidRPr="00E22735">
        <w:rPr>
          <w:spacing w:val="-2"/>
          <w:sz w:val="30"/>
          <w:szCs w:val="30"/>
          <w:lang w:val="en-US"/>
        </w:rPr>
        <w:t xml:space="preserve">rorni, hal qiluvchi so‘zni Ishlab chiqaruvchi </w:t>
      </w:r>
      <w:proofErr w:type="gramStart"/>
      <w:r w:rsidRPr="00E22735">
        <w:rPr>
          <w:spacing w:val="-2"/>
          <w:sz w:val="30"/>
          <w:szCs w:val="30"/>
          <w:lang w:val="en-US"/>
        </w:rPr>
        <w:t>va</w:t>
      </w:r>
      <w:proofErr w:type="gramEnd"/>
      <w:r w:rsidRPr="00E22735">
        <w:rPr>
          <w:spacing w:val="-2"/>
          <w:sz w:val="30"/>
          <w:szCs w:val="30"/>
          <w:lang w:val="en-US"/>
        </w:rPr>
        <w:t xml:space="preserve"> iste’molchi qabul qiladi va aytadi. Agar ularga vositachilar bilan savdo-xarid </w:t>
      </w:r>
      <w:proofErr w:type="gramStart"/>
      <w:r w:rsidRPr="00E22735">
        <w:rPr>
          <w:spacing w:val="-2"/>
          <w:sz w:val="30"/>
          <w:szCs w:val="30"/>
          <w:lang w:val="en-US"/>
        </w:rPr>
        <w:t>bo‘yicha</w:t>
      </w:r>
      <w:proofErr w:type="gramEnd"/>
      <w:r w:rsidRPr="00E22735">
        <w:rPr>
          <w:spacing w:val="-2"/>
          <w:sz w:val="30"/>
          <w:szCs w:val="30"/>
          <w:lang w:val="en-US"/>
        </w:rPr>
        <w:t xml:space="preserve"> oldindan kelishib olinib, tegishli shartnoma, kontrakt tuzib olishlari mumkin. Shartnoma </w:t>
      </w:r>
      <w:proofErr w:type="gramStart"/>
      <w:r w:rsidRPr="00E22735">
        <w:rPr>
          <w:spacing w:val="-2"/>
          <w:sz w:val="30"/>
          <w:szCs w:val="30"/>
          <w:lang w:val="en-US"/>
        </w:rPr>
        <w:t>bo‘yicha</w:t>
      </w:r>
      <w:proofErr w:type="gramEnd"/>
      <w:r w:rsidRPr="00E22735">
        <w:rPr>
          <w:spacing w:val="-2"/>
          <w:sz w:val="30"/>
          <w:szCs w:val="30"/>
          <w:lang w:val="en-US"/>
        </w:rPr>
        <w:t xml:space="preserve"> sotuvchi kelishilgan tovarni belgilangan muddatda jo‘natish, xar</w:t>
      </w:r>
      <w:r w:rsidRPr="00E22735">
        <w:rPr>
          <w:spacing w:val="-2"/>
          <w:sz w:val="30"/>
          <w:szCs w:val="30"/>
          <w:lang w:val="en-US"/>
        </w:rPr>
        <w:t>i</w:t>
      </w:r>
      <w:r w:rsidRPr="00E22735">
        <w:rPr>
          <w:spacing w:val="-2"/>
          <w:sz w:val="30"/>
          <w:szCs w:val="30"/>
          <w:lang w:val="en-US"/>
        </w:rPr>
        <w:t>dor esa uning uchun oldindan belgilangan narxda haq to‘lab sotib olish majburiyatl</w:t>
      </w:r>
      <w:r w:rsidRPr="00E22735">
        <w:rPr>
          <w:spacing w:val="-2"/>
          <w:sz w:val="30"/>
          <w:szCs w:val="30"/>
          <w:lang w:val="en-US"/>
        </w:rPr>
        <w:t>a</w:t>
      </w:r>
      <w:r w:rsidRPr="00E22735">
        <w:rPr>
          <w:spacing w:val="-2"/>
          <w:sz w:val="30"/>
          <w:szCs w:val="30"/>
          <w:lang w:val="en-US"/>
        </w:rPr>
        <w:t>rini olishadi.</w:t>
      </w:r>
    </w:p>
    <w:p w:rsidR="00E22735" w:rsidRPr="00E22735" w:rsidRDefault="00E22735" w:rsidP="00E22735">
      <w:pPr>
        <w:pStyle w:val="1"/>
        <w:widowControl/>
        <w:ind w:firstLine="340"/>
        <w:jc w:val="both"/>
        <w:rPr>
          <w:rFonts w:ascii="Times New Roman" w:hAnsi="Times New Roman"/>
          <w:sz w:val="30"/>
          <w:szCs w:val="30"/>
          <w:lang w:val="en-US"/>
        </w:rPr>
      </w:pPr>
    </w:p>
    <w:p w:rsidR="00E22735" w:rsidRPr="00E22735" w:rsidRDefault="00E22735" w:rsidP="00E22735">
      <w:pPr>
        <w:pStyle w:val="1"/>
        <w:widowControl/>
        <w:ind w:firstLine="340"/>
        <w:jc w:val="both"/>
        <w:rPr>
          <w:rFonts w:ascii="Times New Roman" w:hAnsi="Times New Roman"/>
          <w:sz w:val="30"/>
          <w:szCs w:val="30"/>
          <w:lang w:val="en-US"/>
        </w:rPr>
      </w:pPr>
      <w:r w:rsidRPr="00E22735">
        <w:rPr>
          <w:rFonts w:ascii="Times New Roman" w:hAnsi="Times New Roman"/>
          <w:sz w:val="30"/>
          <w:szCs w:val="30"/>
          <w:lang w:val="en-US"/>
        </w:rPr>
        <w:t xml:space="preserve">Bozorning Iqtisodiy maqsadlari </w:t>
      </w:r>
      <w:proofErr w:type="gramStart"/>
      <w:r w:rsidRPr="00E22735">
        <w:rPr>
          <w:rFonts w:ascii="Times New Roman" w:hAnsi="Times New Roman"/>
          <w:sz w:val="30"/>
          <w:szCs w:val="30"/>
          <w:lang w:val="en-US"/>
        </w:rPr>
        <w:t>va</w:t>
      </w:r>
      <w:proofErr w:type="gramEnd"/>
      <w:r w:rsidRPr="00E22735">
        <w:rPr>
          <w:rFonts w:ascii="Times New Roman" w:hAnsi="Times New Roman"/>
          <w:sz w:val="30"/>
          <w:szCs w:val="30"/>
          <w:lang w:val="en-US"/>
        </w:rPr>
        <w:t xml:space="preserve"> vazifalari.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b/>
          <w:sz w:val="30"/>
          <w:szCs w:val="30"/>
          <w:lang w:val="en-US"/>
        </w:rPr>
        <w:t xml:space="preserve">Bozor </w:t>
      </w:r>
      <w:r w:rsidRPr="00E22735">
        <w:rPr>
          <w:sz w:val="30"/>
          <w:szCs w:val="30"/>
          <w:lang w:val="en-US"/>
        </w:rPr>
        <w:t>– ijtimoiy ishlab chiqarishni shunday tashkil qilishini, unda tovarlarni ishlab chiqaruvchilar xaridorlarning e</w:t>
      </w:r>
      <w:r w:rsidRPr="00E22735">
        <w:rPr>
          <w:sz w:val="30"/>
          <w:szCs w:val="30"/>
          <w:lang w:val="en-US"/>
        </w:rPr>
        <w:t>h</w:t>
      </w:r>
      <w:r w:rsidRPr="00E22735">
        <w:rPr>
          <w:sz w:val="30"/>
          <w:szCs w:val="30"/>
          <w:lang w:val="en-US"/>
        </w:rPr>
        <w:t xml:space="preserve">tiyojlaridan kelib chiqib </w:t>
      </w:r>
      <w:r w:rsidRPr="00E22735">
        <w:rPr>
          <w:b/>
          <w:sz w:val="30"/>
          <w:szCs w:val="30"/>
          <w:lang w:val="en-US"/>
        </w:rPr>
        <w:t>nimani</w:t>
      </w:r>
      <w:r w:rsidRPr="00E22735">
        <w:rPr>
          <w:sz w:val="30"/>
          <w:szCs w:val="30"/>
          <w:lang w:val="en-US"/>
        </w:rPr>
        <w:t xml:space="preserve"> qachon va qaysi miqdorda hamda qaysi tovarlarni is</w:t>
      </w:r>
      <w:r w:rsidRPr="00E22735">
        <w:rPr>
          <w:sz w:val="30"/>
          <w:szCs w:val="30"/>
          <w:lang w:val="en-US"/>
        </w:rPr>
        <w:t>h</w:t>
      </w:r>
      <w:r w:rsidRPr="00E22735">
        <w:rPr>
          <w:sz w:val="30"/>
          <w:szCs w:val="30"/>
          <w:lang w:val="en-US"/>
        </w:rPr>
        <w:t xml:space="preserve">lab chiqarish, bu tovarlarni </w:t>
      </w:r>
      <w:r w:rsidRPr="00E22735">
        <w:rPr>
          <w:b/>
          <w:sz w:val="30"/>
          <w:szCs w:val="30"/>
          <w:lang w:val="en-US"/>
        </w:rPr>
        <w:t>qanday qilib</w:t>
      </w:r>
      <w:r w:rsidRPr="00E22735">
        <w:rPr>
          <w:sz w:val="30"/>
          <w:szCs w:val="30"/>
          <w:lang w:val="en-US"/>
        </w:rPr>
        <w:t xml:space="preserve"> ishlab chiqarish (qaysi resurslardan va qaysi texnologiyalar yordamida), </w:t>
      </w:r>
      <w:r w:rsidRPr="00E22735">
        <w:rPr>
          <w:b/>
          <w:sz w:val="30"/>
          <w:szCs w:val="30"/>
          <w:lang w:val="en-US"/>
        </w:rPr>
        <w:t>kim uchun</w:t>
      </w:r>
      <w:r w:rsidRPr="00E22735">
        <w:rPr>
          <w:sz w:val="30"/>
          <w:szCs w:val="30"/>
          <w:lang w:val="en-US"/>
        </w:rPr>
        <w:t>, iste’molchi kimligidan qat’iy nazar, tovar shaxsiy iste’mol uchunmi yoki dar</w:t>
      </w:r>
      <w:r w:rsidRPr="00E22735">
        <w:rPr>
          <w:sz w:val="30"/>
          <w:szCs w:val="30"/>
          <w:lang w:val="en-US"/>
        </w:rPr>
        <w:t>o</w:t>
      </w:r>
      <w:r w:rsidRPr="00E22735">
        <w:rPr>
          <w:sz w:val="30"/>
          <w:szCs w:val="30"/>
          <w:lang w:val="en-US"/>
        </w:rPr>
        <w:t>mad olish uchun ishlab chiqarilishini o‘zlari hal qiladilar.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proofErr w:type="gramStart"/>
      <w:r w:rsidRPr="00E22735">
        <w:rPr>
          <w:sz w:val="30"/>
          <w:szCs w:val="30"/>
          <w:lang w:val="en-US"/>
        </w:rPr>
        <w:t>Bozorning ishi deyilganda bozorning majburiyati, vazifasi, roli nazarda tutiladi.</w:t>
      </w:r>
      <w:proofErr w:type="gramEnd"/>
      <w:r w:rsidRPr="00E22735">
        <w:rPr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Bozorning bu majburiyatlari jamiyatning iqtisodiy maqsadlaridan kelib chiqadi.</w:t>
      </w:r>
      <w:proofErr w:type="gramEnd"/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  <w:lang w:val="en-US"/>
        </w:rPr>
        <w:t xml:space="preserve">Bu </w:t>
      </w:r>
      <w:r w:rsidRPr="00E22735">
        <w:rPr>
          <w:i/>
          <w:sz w:val="30"/>
          <w:szCs w:val="30"/>
          <w:u w:val="single"/>
          <w:lang w:val="en-US"/>
        </w:rPr>
        <w:t>maqsadlar</w:t>
      </w:r>
      <w:r w:rsidRPr="00E22735">
        <w:rPr>
          <w:sz w:val="30"/>
          <w:szCs w:val="30"/>
          <w:lang w:val="en-US"/>
        </w:rPr>
        <w:t xml:space="preserve"> quyidagilardan tashkil t</w:t>
      </w:r>
      <w:r w:rsidRPr="00E22735">
        <w:rPr>
          <w:sz w:val="30"/>
          <w:szCs w:val="30"/>
          <w:lang w:val="en-US"/>
        </w:rPr>
        <w:t>o</w:t>
      </w:r>
      <w:r w:rsidRPr="00E22735">
        <w:rPr>
          <w:sz w:val="30"/>
          <w:szCs w:val="30"/>
          <w:lang w:val="en-US"/>
        </w:rPr>
        <w:t>padi: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</w:rPr>
        <w:sym w:font="Symbol" w:char="F0B7"/>
      </w:r>
      <w:r w:rsidRPr="00E22735">
        <w:rPr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iqtisodiy</w:t>
      </w:r>
      <w:proofErr w:type="gramEnd"/>
      <w:r w:rsidRPr="00E22735">
        <w:rPr>
          <w:sz w:val="30"/>
          <w:szCs w:val="30"/>
          <w:lang w:val="en-US"/>
        </w:rPr>
        <w:t xml:space="preserve"> o‘sishni ta’minlash, har bir odamning talablarini katta miqdor va hajmdagi, sifatli tovarlar ishlab chiqarish hamda xizmat ko‘rsatish vositasida qold</w:t>
      </w:r>
      <w:r w:rsidRPr="00E22735">
        <w:rPr>
          <w:sz w:val="30"/>
          <w:szCs w:val="30"/>
          <w:lang w:val="en-US"/>
        </w:rPr>
        <w:t>i</w:t>
      </w:r>
      <w:r w:rsidRPr="00E22735">
        <w:rPr>
          <w:sz w:val="30"/>
          <w:szCs w:val="30"/>
          <w:lang w:val="en-US"/>
        </w:rPr>
        <w:t>rish;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</w:rPr>
        <w:sym w:font="Symbol" w:char="F0B7"/>
      </w:r>
      <w:r w:rsidRPr="00E22735">
        <w:rPr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iqtisodiyotning</w:t>
      </w:r>
      <w:proofErr w:type="gramEnd"/>
      <w:r w:rsidRPr="00E22735">
        <w:rPr>
          <w:sz w:val="30"/>
          <w:szCs w:val="30"/>
          <w:lang w:val="en-US"/>
        </w:rPr>
        <w:t xml:space="preserve"> samaradorligi yoki mavjud resurslardan minimal xarajatlar q</w:t>
      </w:r>
      <w:r w:rsidRPr="00E22735">
        <w:rPr>
          <w:sz w:val="30"/>
          <w:szCs w:val="30"/>
          <w:lang w:val="en-US"/>
        </w:rPr>
        <w:t>i</w:t>
      </w:r>
      <w:r w:rsidRPr="00E22735">
        <w:rPr>
          <w:sz w:val="30"/>
          <w:szCs w:val="30"/>
          <w:lang w:val="en-US"/>
        </w:rPr>
        <w:t>lib, maksimal samara (foyda) olish;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</w:rPr>
        <w:lastRenderedPageBreak/>
        <w:sym w:font="Symbol" w:char="F0B7"/>
      </w:r>
      <w:r w:rsidRPr="00E22735">
        <w:rPr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xo‘jalik</w:t>
      </w:r>
      <w:proofErr w:type="gramEnd"/>
      <w:r w:rsidRPr="00E22735">
        <w:rPr>
          <w:sz w:val="30"/>
          <w:szCs w:val="30"/>
          <w:lang w:val="en-US"/>
        </w:rPr>
        <w:t xml:space="preserve"> subyektlari: ishlab chiqaruvch</w:t>
      </w:r>
      <w:r w:rsidRPr="00E22735">
        <w:rPr>
          <w:sz w:val="30"/>
          <w:szCs w:val="30"/>
          <w:lang w:val="en-US"/>
        </w:rPr>
        <w:t>i</w:t>
      </w:r>
      <w:r w:rsidRPr="00E22735">
        <w:rPr>
          <w:sz w:val="30"/>
          <w:szCs w:val="30"/>
          <w:lang w:val="en-US"/>
        </w:rPr>
        <w:t>lar, tadbirkorlar, xodimlarning iqtisodiy erkinligi va ishlashni xohlovchi va bunga q</w:t>
      </w:r>
      <w:r w:rsidRPr="00E22735">
        <w:rPr>
          <w:sz w:val="30"/>
          <w:szCs w:val="30"/>
          <w:lang w:val="en-US"/>
        </w:rPr>
        <w:t>o</w:t>
      </w:r>
      <w:r w:rsidRPr="00E22735">
        <w:rPr>
          <w:sz w:val="30"/>
          <w:szCs w:val="30"/>
          <w:lang w:val="en-US"/>
        </w:rPr>
        <w:t>billarning hammasini to‘liq bandligi;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</w:rPr>
        <w:sym w:font="Symbol" w:char="F0B7"/>
      </w:r>
      <w:r w:rsidRPr="00E22735">
        <w:rPr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narxlar</w:t>
      </w:r>
      <w:proofErr w:type="gramEnd"/>
      <w:r w:rsidRPr="00E22735">
        <w:rPr>
          <w:sz w:val="30"/>
          <w:szCs w:val="30"/>
          <w:lang w:val="en-US"/>
        </w:rPr>
        <w:t xml:space="preserve"> va baholar, ularning umumiy darajasini sezilarli darajada ko‘tarilmagan yoki tushirilmagan, ya’ni inflyatsiyasiz va defetsitsiz optimal darajasi;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</w:rPr>
        <w:sym w:font="Symbol" w:char="F0B7"/>
      </w:r>
      <w:r w:rsidRPr="00E22735">
        <w:rPr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jamiyatning</w:t>
      </w:r>
      <w:proofErr w:type="gramEnd"/>
      <w:r w:rsidRPr="00E22735">
        <w:rPr>
          <w:sz w:val="30"/>
          <w:szCs w:val="30"/>
          <w:lang w:val="en-US"/>
        </w:rPr>
        <w:t xml:space="preserve"> ishlovchi va ishlamovchi a’zolari (ishlashga qobiliyati yo‘q, kasal, qariyalar) o‘rtasida daromadlarning adolatli taqsimlanishidir.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  <w:lang w:val="en-US"/>
        </w:rPr>
        <w:t xml:space="preserve">Bozorning normal ishlashi </w:t>
      </w:r>
      <w:proofErr w:type="gramStart"/>
      <w:r w:rsidRPr="00E22735">
        <w:rPr>
          <w:sz w:val="30"/>
          <w:szCs w:val="30"/>
          <w:lang w:val="en-US"/>
        </w:rPr>
        <w:t>va</w:t>
      </w:r>
      <w:proofErr w:type="gramEnd"/>
      <w:r w:rsidRPr="00E22735">
        <w:rPr>
          <w:sz w:val="30"/>
          <w:szCs w:val="30"/>
          <w:lang w:val="en-US"/>
        </w:rPr>
        <w:t xml:space="preserve"> jamiyat uning oldiga qo‘ygan iqtisodiy maqsadlarni real amalga oshirish uchun bir qator </w:t>
      </w:r>
      <w:r w:rsidRPr="00E22735">
        <w:rPr>
          <w:i/>
          <w:sz w:val="30"/>
          <w:szCs w:val="30"/>
          <w:u w:val="single"/>
          <w:lang w:val="en-US"/>
        </w:rPr>
        <w:t>shart-sharoitlarni</w:t>
      </w:r>
      <w:r w:rsidRPr="00E22735">
        <w:rPr>
          <w:sz w:val="30"/>
          <w:szCs w:val="30"/>
          <w:lang w:val="en-US"/>
        </w:rPr>
        <w:t xml:space="preserve"> ta’minlash zarur. Bular:</w:t>
      </w:r>
    </w:p>
    <w:p w:rsidR="00E22735" w:rsidRPr="00E22735" w:rsidRDefault="00E22735" w:rsidP="00E22735">
      <w:pPr>
        <w:pStyle w:val="23"/>
        <w:widowControl/>
        <w:ind w:firstLine="340"/>
        <w:rPr>
          <w:rFonts w:ascii="Times New Roman" w:hAnsi="Times New Roman"/>
          <w:spacing w:val="-4"/>
          <w:sz w:val="30"/>
          <w:szCs w:val="30"/>
          <w:lang w:val="en-US"/>
        </w:rPr>
      </w:pPr>
      <w:r w:rsidRPr="00E22735">
        <w:rPr>
          <w:rFonts w:ascii="Times New Roman" w:hAnsi="Times New Roman"/>
          <w:spacing w:val="-4"/>
          <w:sz w:val="30"/>
          <w:szCs w:val="30"/>
          <w:lang w:val="en-US"/>
        </w:rPr>
        <w:t>1. Bozor, tovar-bozor munosabatlari faqat xususiylashtirilgan mulk asosidagina, tovar ishlab chiqaruvchi, ishlab chiqarish vosital</w:t>
      </w:r>
      <w:r w:rsidRPr="00E22735">
        <w:rPr>
          <w:rFonts w:ascii="Times New Roman" w:hAnsi="Times New Roman"/>
          <w:spacing w:val="-4"/>
          <w:sz w:val="30"/>
          <w:szCs w:val="30"/>
          <w:lang w:val="en-US"/>
        </w:rPr>
        <w:t>a</w:t>
      </w:r>
      <w:r w:rsidRPr="00E22735">
        <w:rPr>
          <w:rFonts w:ascii="Times New Roman" w:hAnsi="Times New Roman"/>
          <w:spacing w:val="-4"/>
          <w:sz w:val="30"/>
          <w:szCs w:val="30"/>
          <w:lang w:val="en-US"/>
        </w:rPr>
        <w:t xml:space="preserve">rining egasi </w:t>
      </w:r>
      <w:proofErr w:type="gramStart"/>
      <w:r w:rsidRPr="00E22735">
        <w:rPr>
          <w:rFonts w:ascii="Times New Roman" w:hAnsi="Times New Roman"/>
          <w:spacing w:val="-4"/>
          <w:sz w:val="30"/>
          <w:szCs w:val="30"/>
          <w:lang w:val="en-US"/>
        </w:rPr>
        <w:t>bo‘lib</w:t>
      </w:r>
      <w:proofErr w:type="gramEnd"/>
      <w:r w:rsidRPr="00E22735">
        <w:rPr>
          <w:rFonts w:ascii="Times New Roman" w:hAnsi="Times New Roman"/>
          <w:spacing w:val="-4"/>
          <w:sz w:val="30"/>
          <w:szCs w:val="30"/>
          <w:lang w:val="en-US"/>
        </w:rPr>
        <w:t>, o‘z mehnati natijalarini erkin tasarruf eta olgandagina amalga osh</w:t>
      </w:r>
      <w:r w:rsidRPr="00E22735">
        <w:rPr>
          <w:rFonts w:ascii="Times New Roman" w:hAnsi="Times New Roman"/>
          <w:spacing w:val="-4"/>
          <w:sz w:val="30"/>
          <w:szCs w:val="30"/>
          <w:lang w:val="en-US"/>
        </w:rPr>
        <w:t>i</w:t>
      </w:r>
      <w:r w:rsidRPr="00E22735">
        <w:rPr>
          <w:rFonts w:ascii="Times New Roman" w:hAnsi="Times New Roman"/>
          <w:spacing w:val="-4"/>
          <w:sz w:val="30"/>
          <w:szCs w:val="30"/>
          <w:lang w:val="en-US"/>
        </w:rPr>
        <w:t>rilishi mumkin.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  <w:lang w:val="en-US"/>
        </w:rPr>
        <w:t>2. Ijtimoiy ishlab chiqarishda barcha is</w:t>
      </w:r>
      <w:r w:rsidRPr="00E22735">
        <w:rPr>
          <w:sz w:val="30"/>
          <w:szCs w:val="30"/>
          <w:lang w:val="en-US"/>
        </w:rPr>
        <w:t>h</w:t>
      </w:r>
      <w:r w:rsidRPr="00E22735">
        <w:rPr>
          <w:sz w:val="30"/>
          <w:szCs w:val="30"/>
          <w:lang w:val="en-US"/>
        </w:rPr>
        <w:t xml:space="preserve">tirokchilarning ishlab chiqarish </w:t>
      </w:r>
      <w:proofErr w:type="gramStart"/>
      <w:r w:rsidRPr="00E22735">
        <w:rPr>
          <w:sz w:val="30"/>
          <w:szCs w:val="30"/>
          <w:lang w:val="en-US"/>
        </w:rPr>
        <w:t>va</w:t>
      </w:r>
      <w:proofErr w:type="gramEnd"/>
      <w:r w:rsidRPr="00E22735">
        <w:rPr>
          <w:sz w:val="30"/>
          <w:szCs w:val="30"/>
          <w:lang w:val="en-US"/>
        </w:rPr>
        <w:t xml:space="preserve"> tijorat sohalarida erkinligi zarurdir.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  <w:lang w:val="en-US"/>
        </w:rPr>
        <w:t xml:space="preserve">3. Qat’iy </w:t>
      </w:r>
      <w:proofErr w:type="gramStart"/>
      <w:r w:rsidRPr="00E22735">
        <w:rPr>
          <w:sz w:val="30"/>
          <w:szCs w:val="30"/>
          <w:lang w:val="en-US"/>
        </w:rPr>
        <w:t>va</w:t>
      </w:r>
      <w:proofErr w:type="gramEnd"/>
      <w:r w:rsidRPr="00E22735">
        <w:rPr>
          <w:sz w:val="30"/>
          <w:szCs w:val="30"/>
          <w:lang w:val="en-US"/>
        </w:rPr>
        <w:t xml:space="preserve"> avtoriter valyutaning ma</w:t>
      </w:r>
      <w:r w:rsidRPr="00E22735">
        <w:rPr>
          <w:sz w:val="30"/>
          <w:szCs w:val="30"/>
          <w:lang w:val="en-US"/>
        </w:rPr>
        <w:t>v</w:t>
      </w:r>
      <w:r w:rsidRPr="00E22735">
        <w:rPr>
          <w:sz w:val="30"/>
          <w:szCs w:val="30"/>
          <w:lang w:val="en-US"/>
        </w:rPr>
        <w:t>jud bo‘lishi.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  <w:lang w:val="en-US"/>
        </w:rPr>
        <w:t xml:space="preserve">4. Kredit </w:t>
      </w:r>
      <w:proofErr w:type="gramStart"/>
      <w:r w:rsidRPr="00E22735">
        <w:rPr>
          <w:sz w:val="30"/>
          <w:szCs w:val="30"/>
          <w:lang w:val="en-US"/>
        </w:rPr>
        <w:t>va</w:t>
      </w:r>
      <w:proofErr w:type="gramEnd"/>
      <w:r w:rsidRPr="00E22735">
        <w:rPr>
          <w:sz w:val="30"/>
          <w:szCs w:val="30"/>
          <w:lang w:val="en-US"/>
        </w:rPr>
        <w:t xml:space="preserve"> moliya munosabatlarining aniq yo‘lga qo‘yilgan va ishlab turgan tiz</w:t>
      </w:r>
      <w:r w:rsidRPr="00E22735">
        <w:rPr>
          <w:sz w:val="30"/>
          <w:szCs w:val="30"/>
          <w:lang w:val="en-US"/>
        </w:rPr>
        <w:t>i</w:t>
      </w:r>
      <w:r w:rsidRPr="00E22735">
        <w:rPr>
          <w:sz w:val="30"/>
          <w:szCs w:val="30"/>
          <w:lang w:val="en-US"/>
        </w:rPr>
        <w:t>mi.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  <w:lang w:val="en-US"/>
        </w:rPr>
        <w:t xml:space="preserve">5. Ishlab chiqaruvchilar </w:t>
      </w:r>
      <w:proofErr w:type="gramStart"/>
      <w:r w:rsidRPr="00E22735">
        <w:rPr>
          <w:sz w:val="30"/>
          <w:szCs w:val="30"/>
          <w:lang w:val="en-US"/>
        </w:rPr>
        <w:t>va</w:t>
      </w:r>
      <w:proofErr w:type="gramEnd"/>
      <w:r w:rsidRPr="00E22735">
        <w:rPr>
          <w:sz w:val="30"/>
          <w:szCs w:val="30"/>
          <w:lang w:val="en-US"/>
        </w:rPr>
        <w:t xml:space="preserve"> boshqaruv xodimlarining bozor munosabatlariga tas</w:t>
      </w:r>
      <w:r w:rsidRPr="00E22735">
        <w:rPr>
          <w:sz w:val="30"/>
          <w:szCs w:val="30"/>
          <w:lang w:val="en-US"/>
        </w:rPr>
        <w:t>h</w:t>
      </w:r>
      <w:r w:rsidRPr="00E22735">
        <w:rPr>
          <w:sz w:val="30"/>
          <w:szCs w:val="30"/>
          <w:lang w:val="en-US"/>
        </w:rPr>
        <w:t>kiliy ravishda va ishonchli qo‘shilib ketish mahorati.</w:t>
      </w:r>
    </w:p>
    <w:p w:rsidR="00E22735" w:rsidRPr="00E22735" w:rsidRDefault="00E22735" w:rsidP="00E22735">
      <w:pPr>
        <w:pStyle w:val="1"/>
        <w:widowControl/>
        <w:ind w:firstLine="340"/>
        <w:jc w:val="both"/>
        <w:rPr>
          <w:rFonts w:ascii="Times New Roman" w:hAnsi="Times New Roman"/>
          <w:sz w:val="30"/>
          <w:szCs w:val="30"/>
          <w:lang w:val="en-US"/>
        </w:rPr>
      </w:pPr>
    </w:p>
    <w:p w:rsidR="00E22735" w:rsidRPr="00E22735" w:rsidRDefault="00E22735" w:rsidP="00E22735">
      <w:pPr>
        <w:pStyle w:val="1"/>
        <w:widowControl/>
        <w:jc w:val="both"/>
        <w:rPr>
          <w:rFonts w:ascii="Times New Roman" w:hAnsi="Times New Roman"/>
          <w:sz w:val="30"/>
          <w:szCs w:val="30"/>
          <w:lang w:val="en-US"/>
        </w:rPr>
      </w:pPr>
    </w:p>
    <w:p w:rsidR="00E22735" w:rsidRPr="00E22735" w:rsidRDefault="00E22735" w:rsidP="00E22735">
      <w:pPr>
        <w:pStyle w:val="1"/>
        <w:widowControl/>
        <w:ind w:firstLine="340"/>
        <w:jc w:val="both"/>
        <w:rPr>
          <w:rFonts w:ascii="Times New Roman" w:hAnsi="Times New Roman"/>
          <w:sz w:val="30"/>
          <w:szCs w:val="30"/>
          <w:lang w:val="en-US"/>
        </w:rPr>
      </w:pPr>
      <w:proofErr w:type="gramStart"/>
      <w:r w:rsidRPr="00E22735">
        <w:rPr>
          <w:rFonts w:ascii="Times New Roman" w:hAnsi="Times New Roman"/>
          <w:sz w:val="30"/>
          <w:szCs w:val="30"/>
          <w:lang w:val="en-US"/>
        </w:rPr>
        <w:t>Bozor iqtisodiyotida narxning vaz</w:t>
      </w:r>
      <w:r w:rsidRPr="00E22735">
        <w:rPr>
          <w:rFonts w:ascii="Times New Roman" w:hAnsi="Times New Roman"/>
          <w:sz w:val="30"/>
          <w:szCs w:val="30"/>
          <w:lang w:val="en-US"/>
        </w:rPr>
        <w:t>i</w:t>
      </w:r>
      <w:r w:rsidRPr="00E22735">
        <w:rPr>
          <w:rFonts w:ascii="Times New Roman" w:hAnsi="Times New Roman"/>
          <w:sz w:val="30"/>
          <w:szCs w:val="30"/>
          <w:lang w:val="en-US"/>
        </w:rPr>
        <w:t>fasi.</w:t>
      </w:r>
      <w:proofErr w:type="gramEnd"/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  <w:lang w:val="en-US"/>
        </w:rPr>
        <w:t>Bozor iqtisodiyotida narxlar quyidagi v</w:t>
      </w:r>
      <w:r w:rsidRPr="00E22735">
        <w:rPr>
          <w:sz w:val="30"/>
          <w:szCs w:val="30"/>
          <w:lang w:val="en-US"/>
        </w:rPr>
        <w:t>a</w:t>
      </w:r>
      <w:r w:rsidRPr="00E22735">
        <w:rPr>
          <w:sz w:val="30"/>
          <w:szCs w:val="30"/>
          <w:lang w:val="en-US"/>
        </w:rPr>
        <w:t>zifalarni bajarishadi:</w:t>
      </w:r>
    </w:p>
    <w:p w:rsidR="00E22735" w:rsidRDefault="00E22735" w:rsidP="00E22735">
      <w:pPr>
        <w:ind w:firstLine="340"/>
        <w:jc w:val="both"/>
        <w:rPr>
          <w:b/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b/>
          <w:sz w:val="30"/>
          <w:szCs w:val="30"/>
          <w:lang w:val="en-US"/>
        </w:rPr>
        <w:t>Taqsimlash vazifasi</w:t>
      </w:r>
      <w:r w:rsidRPr="00E22735">
        <w:rPr>
          <w:sz w:val="30"/>
          <w:szCs w:val="30"/>
          <w:lang w:val="en-US"/>
        </w:rPr>
        <w:t xml:space="preserve"> – eng muhimdir. U shundan iboratki, narxlar tovarlarning sotuvchilar </w:t>
      </w:r>
      <w:proofErr w:type="gramStart"/>
      <w:r w:rsidRPr="00E22735">
        <w:rPr>
          <w:sz w:val="30"/>
          <w:szCs w:val="30"/>
          <w:lang w:val="en-US"/>
        </w:rPr>
        <w:t>va</w:t>
      </w:r>
      <w:proofErr w:type="gramEnd"/>
      <w:r w:rsidRPr="00E22735">
        <w:rPr>
          <w:sz w:val="30"/>
          <w:szCs w:val="30"/>
          <w:lang w:val="en-US"/>
        </w:rPr>
        <w:t xml:space="preserve"> xaridorlar o‘rtasidagi taqsimlanishiga ta’sir qiladi. Uy-joy uchun ijara haqining baland </w:t>
      </w:r>
      <w:proofErr w:type="gramStart"/>
      <w:r w:rsidRPr="00E22735">
        <w:rPr>
          <w:sz w:val="30"/>
          <w:szCs w:val="30"/>
          <w:lang w:val="en-US"/>
        </w:rPr>
        <w:t>bo‘lishi</w:t>
      </w:r>
      <w:proofErr w:type="gramEnd"/>
      <w:r w:rsidRPr="00E22735">
        <w:rPr>
          <w:sz w:val="30"/>
          <w:szCs w:val="30"/>
          <w:lang w:val="en-US"/>
        </w:rPr>
        <w:t xml:space="preserve"> uylarda yasho</w:t>
      </w:r>
      <w:r w:rsidRPr="00E22735">
        <w:rPr>
          <w:sz w:val="30"/>
          <w:szCs w:val="30"/>
          <w:lang w:val="en-US"/>
        </w:rPr>
        <w:t>v</w:t>
      </w:r>
      <w:r w:rsidRPr="00E22735">
        <w:rPr>
          <w:sz w:val="30"/>
          <w:szCs w:val="30"/>
          <w:lang w:val="en-US"/>
        </w:rPr>
        <w:t>chilarni kambag‘allashtirsa, uy egalarini boyitadi, shuning uchun narxlarning bu v</w:t>
      </w:r>
      <w:r w:rsidRPr="00E22735">
        <w:rPr>
          <w:sz w:val="30"/>
          <w:szCs w:val="30"/>
          <w:lang w:val="en-US"/>
        </w:rPr>
        <w:t>a</w:t>
      </w:r>
      <w:r w:rsidRPr="00E22735">
        <w:rPr>
          <w:sz w:val="30"/>
          <w:szCs w:val="30"/>
          <w:lang w:val="en-US"/>
        </w:rPr>
        <w:t>zifasi turli xildagi tartibga soluvchi mezonlarning ta’siriga eng ko‘p tushishiga aja</w:t>
      </w:r>
      <w:r w:rsidRPr="00E22735">
        <w:rPr>
          <w:sz w:val="30"/>
          <w:szCs w:val="30"/>
          <w:lang w:val="en-US"/>
        </w:rPr>
        <w:t>b</w:t>
      </w:r>
      <w:r w:rsidRPr="00E22735">
        <w:rPr>
          <w:sz w:val="30"/>
          <w:szCs w:val="30"/>
          <w:lang w:val="en-US"/>
        </w:rPr>
        <w:t>lanarli xol emas.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proofErr w:type="gramStart"/>
      <w:r w:rsidRPr="00E22735">
        <w:rPr>
          <w:sz w:val="30"/>
          <w:szCs w:val="30"/>
          <w:lang w:val="en-US"/>
        </w:rPr>
        <w:t>Narxlar iqtisodiyotda boshqa vazifani ham bajaradilar.</w:t>
      </w:r>
      <w:proofErr w:type="gramEnd"/>
      <w:r w:rsidRPr="00E22735">
        <w:rPr>
          <w:sz w:val="30"/>
          <w:szCs w:val="30"/>
          <w:lang w:val="en-US"/>
        </w:rPr>
        <w:t xml:space="preserve"> Narxlar iste’mol talabini mo‘l-ko‘l </w:t>
      </w:r>
      <w:proofErr w:type="gramStart"/>
      <w:r w:rsidRPr="00E22735">
        <w:rPr>
          <w:sz w:val="30"/>
          <w:szCs w:val="30"/>
          <w:lang w:val="en-US"/>
        </w:rPr>
        <w:t>bo‘lgan</w:t>
      </w:r>
      <w:proofErr w:type="gramEnd"/>
      <w:r w:rsidRPr="00E22735">
        <w:rPr>
          <w:sz w:val="30"/>
          <w:szCs w:val="30"/>
          <w:lang w:val="en-US"/>
        </w:rPr>
        <w:t xml:space="preserve"> tovarlarga yo‘naltirib, uni o‘ta tanqiq tovarlardan uzoqlashtirib turadilar. Agar, aytaylik, yoqilg‘ining bir turi</w:t>
      </w:r>
      <w:r w:rsidRPr="00E22735">
        <w:rPr>
          <w:sz w:val="30"/>
          <w:szCs w:val="30"/>
          <w:lang w:val="en-US"/>
        </w:rPr>
        <w:t>n</w:t>
      </w:r>
      <w:r w:rsidRPr="00E22735">
        <w:rPr>
          <w:sz w:val="30"/>
          <w:szCs w:val="30"/>
          <w:lang w:val="en-US"/>
        </w:rPr>
        <w:t>ing zaxiralari tugayotgan, shu bilan bir vaqtda mahsulotning ikkinchi turi hali k</w:t>
      </w:r>
      <w:r w:rsidRPr="00E22735">
        <w:rPr>
          <w:sz w:val="30"/>
          <w:szCs w:val="30"/>
          <w:lang w:val="en-US"/>
        </w:rPr>
        <w:t>e</w:t>
      </w:r>
      <w:r w:rsidRPr="00E22735">
        <w:rPr>
          <w:sz w:val="30"/>
          <w:szCs w:val="30"/>
          <w:lang w:val="en-US"/>
        </w:rPr>
        <w:t xml:space="preserve">ragidan ortiqcha </w:t>
      </w:r>
      <w:proofErr w:type="gramStart"/>
      <w:r w:rsidRPr="00E22735">
        <w:rPr>
          <w:sz w:val="30"/>
          <w:szCs w:val="30"/>
          <w:lang w:val="en-US"/>
        </w:rPr>
        <w:t>bo‘lsa</w:t>
      </w:r>
      <w:proofErr w:type="gramEnd"/>
      <w:r w:rsidRPr="00E22735">
        <w:rPr>
          <w:sz w:val="30"/>
          <w:szCs w:val="30"/>
          <w:lang w:val="en-US"/>
        </w:rPr>
        <w:t>, ikkinchisiga qaraganda birinchisining narxining oshishini k</w:t>
      </w:r>
      <w:r w:rsidRPr="00E22735">
        <w:rPr>
          <w:sz w:val="30"/>
          <w:szCs w:val="30"/>
          <w:lang w:val="en-US"/>
        </w:rPr>
        <w:t>u</w:t>
      </w:r>
      <w:r w:rsidRPr="00E22735">
        <w:rPr>
          <w:sz w:val="30"/>
          <w:szCs w:val="30"/>
          <w:lang w:val="en-US"/>
        </w:rPr>
        <w:t xml:space="preserve">tish lozim bo‘ladi. Bu firmalarni </w:t>
      </w:r>
      <w:proofErr w:type="gramStart"/>
      <w:r w:rsidRPr="00E22735">
        <w:rPr>
          <w:sz w:val="30"/>
          <w:szCs w:val="30"/>
          <w:lang w:val="en-US"/>
        </w:rPr>
        <w:t>va</w:t>
      </w:r>
      <w:proofErr w:type="gramEnd"/>
      <w:r w:rsidRPr="00E22735">
        <w:rPr>
          <w:sz w:val="30"/>
          <w:szCs w:val="30"/>
          <w:lang w:val="en-US"/>
        </w:rPr>
        <w:t xml:space="preserve"> yakka tartibdagi iste’molchilarni yetishmayotgan yoqilg‘i turidagi zaxirasi yetarli bo‘lgan yoqilg‘iga o‘tishiga majbur qiladi. </w:t>
      </w:r>
      <w:proofErr w:type="gramStart"/>
      <w:r w:rsidRPr="00E22735">
        <w:rPr>
          <w:sz w:val="30"/>
          <w:szCs w:val="30"/>
          <w:lang w:val="en-US"/>
        </w:rPr>
        <w:t>Yirik firm</w:t>
      </w:r>
      <w:r w:rsidRPr="00E22735">
        <w:rPr>
          <w:sz w:val="30"/>
          <w:szCs w:val="30"/>
          <w:lang w:val="en-US"/>
        </w:rPr>
        <w:t>a</w:t>
      </w:r>
      <w:r w:rsidRPr="00E22735">
        <w:rPr>
          <w:sz w:val="30"/>
          <w:szCs w:val="30"/>
          <w:lang w:val="en-US"/>
        </w:rPr>
        <w:t>lar o‘z uskunalarini qayta qurib oladilar, yangidan qurilgan uylarning isitish tizimi arzon yoqilg‘ini ishlatishga mo‘ljallantiriladi.</w:t>
      </w:r>
      <w:proofErr w:type="gramEnd"/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  <w:lang w:val="en-US"/>
        </w:rPr>
        <w:lastRenderedPageBreak/>
        <w:t>Narxlar taqsimlash vazifasini bajara borar ekanlar, resurslardan samarali foydal</w:t>
      </w:r>
      <w:r w:rsidRPr="00E22735">
        <w:rPr>
          <w:sz w:val="30"/>
          <w:szCs w:val="30"/>
          <w:lang w:val="en-US"/>
        </w:rPr>
        <w:t>a</w:t>
      </w:r>
      <w:r w:rsidRPr="00E22735">
        <w:rPr>
          <w:sz w:val="30"/>
          <w:szCs w:val="30"/>
          <w:lang w:val="en-US"/>
        </w:rPr>
        <w:t xml:space="preserve">nishga erishish imkonini beradilar, tanqis resurslarini ularga eng katta talab mavjud </w:t>
      </w:r>
      <w:proofErr w:type="gramStart"/>
      <w:r w:rsidRPr="00E22735">
        <w:rPr>
          <w:sz w:val="30"/>
          <w:szCs w:val="30"/>
          <w:lang w:val="en-US"/>
        </w:rPr>
        <w:t>bo‘lgan</w:t>
      </w:r>
      <w:proofErr w:type="gramEnd"/>
      <w:r w:rsidRPr="00E22735">
        <w:rPr>
          <w:sz w:val="30"/>
          <w:szCs w:val="30"/>
          <w:lang w:val="en-US"/>
        </w:rPr>
        <w:t xml:space="preserve"> soha va tarmoqlarga yo‘naltiradilar.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proofErr w:type="gramStart"/>
      <w:r w:rsidRPr="00E22735">
        <w:rPr>
          <w:sz w:val="30"/>
          <w:szCs w:val="30"/>
          <w:lang w:val="en-US"/>
        </w:rPr>
        <w:t>Tanqis resurslar qimmatlashganida, b</w:t>
      </w:r>
      <w:r w:rsidRPr="00E22735">
        <w:rPr>
          <w:sz w:val="30"/>
          <w:szCs w:val="30"/>
          <w:lang w:val="en-US"/>
        </w:rPr>
        <w:t>o</w:t>
      </w:r>
      <w:r w:rsidRPr="00E22735">
        <w:rPr>
          <w:sz w:val="30"/>
          <w:szCs w:val="30"/>
          <w:lang w:val="en-US"/>
        </w:rPr>
        <w:t>zorda ulardan eng katta foyda hisobiga ishlata oladiganlargina qolishadi.</w:t>
      </w:r>
      <w:proofErr w:type="gramEnd"/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  <w:lang w:val="en-US"/>
        </w:rPr>
        <w:t xml:space="preserve">Tanqis xom ashyo, materialning o‘rniga uning o‘rnini bosuvchi arzonrog‘ini ishlata olish imkoniga ega </w:t>
      </w:r>
      <w:proofErr w:type="gramStart"/>
      <w:r w:rsidRPr="00E22735">
        <w:rPr>
          <w:sz w:val="30"/>
          <w:szCs w:val="30"/>
          <w:lang w:val="en-US"/>
        </w:rPr>
        <w:t>bo‘lgan</w:t>
      </w:r>
      <w:proofErr w:type="gramEnd"/>
      <w:r w:rsidRPr="00E22735">
        <w:rPr>
          <w:sz w:val="30"/>
          <w:szCs w:val="30"/>
          <w:lang w:val="en-US"/>
        </w:rPr>
        <w:t xml:space="preserve"> katta firmalar va ayrim shaxslar (individlar) bu materia</w:t>
      </w:r>
      <w:r w:rsidRPr="00E22735">
        <w:rPr>
          <w:sz w:val="30"/>
          <w:szCs w:val="30"/>
          <w:lang w:val="en-US"/>
        </w:rPr>
        <w:t>l</w:t>
      </w:r>
      <w:r w:rsidRPr="00E22735">
        <w:rPr>
          <w:sz w:val="30"/>
          <w:szCs w:val="30"/>
          <w:lang w:val="en-US"/>
        </w:rPr>
        <w:t xml:space="preserve">larni ishlatishga tanqis resursning narxi haddan tashqari baland bo‘lib ketganda o‘tadilar. Yoqilg‘ining boshqa turlarini ishlatish imkoniga ega </w:t>
      </w:r>
      <w:proofErr w:type="gramStart"/>
      <w:r w:rsidRPr="00E22735">
        <w:rPr>
          <w:sz w:val="30"/>
          <w:szCs w:val="30"/>
          <w:lang w:val="en-US"/>
        </w:rPr>
        <w:t>bo‘lmaganlar</w:t>
      </w:r>
      <w:proofErr w:type="gramEnd"/>
      <w:r w:rsidRPr="00E22735">
        <w:rPr>
          <w:sz w:val="30"/>
          <w:szCs w:val="30"/>
          <w:lang w:val="en-US"/>
        </w:rPr>
        <w:t xml:space="preserve"> esa na</w:t>
      </w:r>
      <w:r w:rsidRPr="00E22735">
        <w:rPr>
          <w:sz w:val="30"/>
          <w:szCs w:val="30"/>
          <w:lang w:val="en-US"/>
        </w:rPr>
        <w:t>r</w:t>
      </w:r>
      <w:r w:rsidRPr="00E22735">
        <w:rPr>
          <w:sz w:val="30"/>
          <w:szCs w:val="30"/>
          <w:lang w:val="en-US"/>
        </w:rPr>
        <w:t>xlarning qanchalik o‘sganligiga qaramay o‘sha, eski yoqilg‘idan foydalanishni davom ettiraveradilar.</w:t>
      </w:r>
    </w:p>
    <w:p w:rsidR="00E22735" w:rsidRPr="00E22735" w:rsidRDefault="00E22735" w:rsidP="00E22735">
      <w:pPr>
        <w:pStyle w:val="a3"/>
        <w:widowControl/>
        <w:rPr>
          <w:rFonts w:ascii="Times New Roman" w:hAnsi="Times New Roman"/>
          <w:spacing w:val="-4"/>
          <w:sz w:val="30"/>
          <w:szCs w:val="30"/>
          <w:lang w:val="en-US"/>
        </w:rPr>
      </w:pPr>
      <w:r w:rsidRPr="00E22735">
        <w:rPr>
          <w:rFonts w:ascii="Times New Roman" w:hAnsi="Times New Roman"/>
          <w:spacing w:val="-4"/>
          <w:sz w:val="30"/>
          <w:szCs w:val="30"/>
          <w:lang w:val="en-US"/>
        </w:rPr>
        <w:t>Ba’zida narxlarning oshishi butun j</w:t>
      </w:r>
      <w:r w:rsidRPr="00E22735">
        <w:rPr>
          <w:rFonts w:ascii="Times New Roman" w:hAnsi="Times New Roman"/>
          <w:spacing w:val="-4"/>
          <w:sz w:val="30"/>
          <w:szCs w:val="30"/>
          <w:lang w:val="en-US"/>
        </w:rPr>
        <w:t>a</w:t>
      </w:r>
      <w:r w:rsidRPr="00E22735">
        <w:rPr>
          <w:rFonts w:ascii="Times New Roman" w:hAnsi="Times New Roman"/>
          <w:spacing w:val="-4"/>
          <w:sz w:val="30"/>
          <w:szCs w:val="30"/>
          <w:lang w:val="en-US"/>
        </w:rPr>
        <w:t xml:space="preserve">miyatga foydali </w:t>
      </w:r>
      <w:proofErr w:type="gramStart"/>
      <w:r w:rsidRPr="00E22735">
        <w:rPr>
          <w:rFonts w:ascii="Times New Roman" w:hAnsi="Times New Roman"/>
          <w:spacing w:val="-4"/>
          <w:sz w:val="30"/>
          <w:szCs w:val="30"/>
          <w:lang w:val="en-US"/>
        </w:rPr>
        <w:t>bo‘lishi</w:t>
      </w:r>
      <w:proofErr w:type="gramEnd"/>
      <w:r w:rsidRPr="00E22735">
        <w:rPr>
          <w:rFonts w:ascii="Times New Roman" w:hAnsi="Times New Roman"/>
          <w:spacing w:val="-4"/>
          <w:sz w:val="30"/>
          <w:szCs w:val="30"/>
          <w:lang w:val="en-US"/>
        </w:rPr>
        <w:t xml:space="preserve"> ham mumkin. Agar, masalan, mamlakatga tabiiy gazning ye</w:t>
      </w:r>
      <w:r w:rsidRPr="00E22735">
        <w:rPr>
          <w:rFonts w:ascii="Times New Roman" w:hAnsi="Times New Roman"/>
          <w:spacing w:val="-4"/>
          <w:sz w:val="30"/>
          <w:szCs w:val="30"/>
          <w:lang w:val="en-US"/>
        </w:rPr>
        <w:t>t</w:t>
      </w:r>
      <w:r w:rsidRPr="00E22735">
        <w:rPr>
          <w:rFonts w:ascii="Times New Roman" w:hAnsi="Times New Roman"/>
          <w:spacing w:val="-4"/>
          <w:sz w:val="30"/>
          <w:szCs w:val="30"/>
          <w:lang w:val="en-US"/>
        </w:rPr>
        <w:t xml:space="preserve">may qolishi xavf solib turgan </w:t>
      </w:r>
      <w:proofErr w:type="gramStart"/>
      <w:r w:rsidRPr="00E22735">
        <w:rPr>
          <w:rFonts w:ascii="Times New Roman" w:hAnsi="Times New Roman"/>
          <w:spacing w:val="-4"/>
          <w:sz w:val="30"/>
          <w:szCs w:val="30"/>
          <w:lang w:val="en-US"/>
        </w:rPr>
        <w:t>bo‘lsa</w:t>
      </w:r>
      <w:proofErr w:type="gramEnd"/>
      <w:r w:rsidRPr="00E22735">
        <w:rPr>
          <w:rFonts w:ascii="Times New Roman" w:hAnsi="Times New Roman"/>
          <w:spacing w:val="-4"/>
          <w:sz w:val="30"/>
          <w:szCs w:val="30"/>
          <w:lang w:val="en-US"/>
        </w:rPr>
        <w:t xml:space="preserve">, uning narxini ko‘tarish zarur, bu potensial iqtisodiy zararni kamaytirish imkonini beradi deb hisoblaydilar. </w:t>
      </w:r>
      <w:proofErr w:type="gramStart"/>
      <w:r w:rsidRPr="00E22735">
        <w:rPr>
          <w:rFonts w:ascii="Times New Roman" w:hAnsi="Times New Roman"/>
          <w:spacing w:val="-4"/>
          <w:sz w:val="30"/>
          <w:szCs w:val="30"/>
          <w:lang w:val="en-US"/>
        </w:rPr>
        <w:t>Albatta, bir qator hollarda na</w:t>
      </w:r>
      <w:r w:rsidRPr="00E22735">
        <w:rPr>
          <w:rFonts w:ascii="Times New Roman" w:hAnsi="Times New Roman"/>
          <w:spacing w:val="-4"/>
          <w:sz w:val="30"/>
          <w:szCs w:val="30"/>
          <w:lang w:val="en-US"/>
        </w:rPr>
        <w:t>r</w:t>
      </w:r>
      <w:r w:rsidRPr="00E22735">
        <w:rPr>
          <w:rFonts w:ascii="Times New Roman" w:hAnsi="Times New Roman"/>
          <w:spacing w:val="-4"/>
          <w:sz w:val="30"/>
          <w:szCs w:val="30"/>
          <w:lang w:val="en-US"/>
        </w:rPr>
        <w:t>xlarning o‘sishiga yo‘l qo‘ymaslik maqsadga muvofiqdir.</w:t>
      </w:r>
      <w:proofErr w:type="gramEnd"/>
    </w:p>
    <w:p w:rsidR="00E22735" w:rsidRPr="00E22735" w:rsidRDefault="00E22735" w:rsidP="00E22735">
      <w:pPr>
        <w:pStyle w:val="4"/>
        <w:widowControl/>
        <w:ind w:firstLine="340"/>
        <w:rPr>
          <w:rFonts w:ascii="Times New Roman" w:hAnsi="Times New Roman"/>
          <w:sz w:val="30"/>
          <w:szCs w:val="30"/>
          <w:lang w:val="en-US"/>
        </w:rPr>
      </w:pPr>
      <w:proofErr w:type="gramStart"/>
      <w:r w:rsidRPr="00E22735">
        <w:rPr>
          <w:rFonts w:ascii="Times New Roman" w:hAnsi="Times New Roman"/>
          <w:sz w:val="30"/>
          <w:szCs w:val="30"/>
          <w:lang w:val="en-US"/>
        </w:rPr>
        <w:t>Narxlarni tartibga solish.</w:t>
      </w:r>
      <w:proofErr w:type="gramEnd"/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  <w:lang w:val="en-US"/>
        </w:rPr>
        <w:t>Ma’lumki, rivojlangan bozor iqtisodiyot</w:t>
      </w:r>
      <w:r w:rsidRPr="00E22735">
        <w:rPr>
          <w:sz w:val="30"/>
          <w:szCs w:val="30"/>
          <w:lang w:val="en-US"/>
        </w:rPr>
        <w:t>i</w:t>
      </w:r>
      <w:r w:rsidRPr="00E22735">
        <w:rPr>
          <w:sz w:val="30"/>
          <w:szCs w:val="30"/>
          <w:lang w:val="en-US"/>
        </w:rPr>
        <w:t>da ishlab chiqaruvchi o‘z faoliyatining maqsadga muvofiq yo‘nalishlari haqidagi hamma axborotni tovarlar, xizmatlar, r</w:t>
      </w:r>
      <w:r w:rsidRPr="00E22735">
        <w:rPr>
          <w:sz w:val="30"/>
          <w:szCs w:val="30"/>
          <w:lang w:val="en-US"/>
        </w:rPr>
        <w:t>e</w:t>
      </w:r>
      <w:r w:rsidRPr="00E22735">
        <w:rPr>
          <w:sz w:val="30"/>
          <w:szCs w:val="30"/>
          <w:lang w:val="en-US"/>
        </w:rPr>
        <w:t xml:space="preserve">surslarga </w:t>
      </w:r>
      <w:proofErr w:type="gramStart"/>
      <w:r w:rsidRPr="00E22735">
        <w:rPr>
          <w:sz w:val="30"/>
          <w:szCs w:val="30"/>
          <w:lang w:val="en-US"/>
        </w:rPr>
        <w:t>bo‘lgan</w:t>
      </w:r>
      <w:proofErr w:type="gramEnd"/>
      <w:r w:rsidRPr="00E22735">
        <w:rPr>
          <w:sz w:val="30"/>
          <w:szCs w:val="30"/>
          <w:lang w:val="en-US"/>
        </w:rPr>
        <w:t xml:space="preserve"> narxlarning tizimi orqali oladi. Bunga «marketing» deb nom olgan Bozor strategiyasi </w:t>
      </w:r>
      <w:proofErr w:type="gramStart"/>
      <w:r w:rsidRPr="00E22735">
        <w:rPr>
          <w:sz w:val="30"/>
          <w:szCs w:val="30"/>
          <w:lang w:val="en-US"/>
        </w:rPr>
        <w:t>va</w:t>
      </w:r>
      <w:proofErr w:type="gramEnd"/>
      <w:r w:rsidRPr="00E22735">
        <w:rPr>
          <w:sz w:val="30"/>
          <w:szCs w:val="30"/>
          <w:lang w:val="en-US"/>
        </w:rPr>
        <w:t xml:space="preserve"> davlatning tegishli ravishda mo‘ljallantirilgan harakatlari yordam beradi. Davlat o‘z zimmasiga pul m</w:t>
      </w:r>
      <w:r w:rsidRPr="00E22735">
        <w:rPr>
          <w:sz w:val="30"/>
          <w:szCs w:val="30"/>
          <w:lang w:val="en-US"/>
        </w:rPr>
        <w:t>u</w:t>
      </w:r>
      <w:r w:rsidRPr="00E22735">
        <w:rPr>
          <w:sz w:val="30"/>
          <w:szCs w:val="30"/>
          <w:lang w:val="en-US"/>
        </w:rPr>
        <w:t xml:space="preserve">omalasini </w:t>
      </w:r>
      <w:proofErr w:type="gramStart"/>
      <w:r w:rsidRPr="00E22735">
        <w:rPr>
          <w:sz w:val="30"/>
          <w:szCs w:val="30"/>
          <w:lang w:val="en-US"/>
        </w:rPr>
        <w:t>to‘g‘ri</w:t>
      </w:r>
      <w:proofErr w:type="gramEnd"/>
      <w:r w:rsidRPr="00E22735">
        <w:rPr>
          <w:sz w:val="30"/>
          <w:szCs w:val="30"/>
          <w:lang w:val="en-US"/>
        </w:rPr>
        <w:t xml:space="preserve"> tashkil qilish, bozorning iqtisodiyotining salbiy samaralari uchun t</w:t>
      </w:r>
      <w:r w:rsidRPr="00E22735">
        <w:rPr>
          <w:sz w:val="30"/>
          <w:szCs w:val="30"/>
          <w:lang w:val="en-US"/>
        </w:rPr>
        <w:t>a</w:t>
      </w:r>
      <w:r w:rsidRPr="00E22735">
        <w:rPr>
          <w:sz w:val="30"/>
          <w:szCs w:val="30"/>
          <w:lang w:val="en-US"/>
        </w:rPr>
        <w:t xml:space="preserve">von to‘lash, bunday natijalarni bartaraf etish yoki ularga yo‘l qo‘ymaslik uchun ma’suliyatni o‘z zimmasiga oladi. 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proofErr w:type="gramStart"/>
      <w:r w:rsidRPr="00E22735">
        <w:rPr>
          <w:sz w:val="30"/>
          <w:szCs w:val="30"/>
          <w:lang w:val="en-US"/>
        </w:rPr>
        <w:t>Bozor xo‘jaligida aniq korxona yoki firma mahsulotni ishlab chiqarish va sotish xar</w:t>
      </w:r>
      <w:r w:rsidRPr="00E22735">
        <w:rPr>
          <w:sz w:val="30"/>
          <w:szCs w:val="30"/>
          <w:lang w:val="en-US"/>
        </w:rPr>
        <w:t>a</w:t>
      </w:r>
      <w:r w:rsidRPr="00E22735">
        <w:rPr>
          <w:sz w:val="30"/>
          <w:szCs w:val="30"/>
          <w:lang w:val="en-US"/>
        </w:rPr>
        <w:t>jatlarining hisob-kitobiga shu mahsulotning bozordagi raqobat natijasida qo‘yiladigan narxi qarama-qarshi turadi.</w:t>
      </w:r>
      <w:proofErr w:type="gramEnd"/>
      <w:r w:rsidRPr="00E22735">
        <w:rPr>
          <w:sz w:val="30"/>
          <w:szCs w:val="30"/>
          <w:lang w:val="en-US"/>
        </w:rPr>
        <w:t xml:space="preserve"> Ularning keyingisi sotuvchi </w:t>
      </w:r>
      <w:proofErr w:type="gramStart"/>
      <w:r w:rsidRPr="00E22735">
        <w:rPr>
          <w:sz w:val="30"/>
          <w:szCs w:val="30"/>
          <w:lang w:val="en-US"/>
        </w:rPr>
        <w:t>va</w:t>
      </w:r>
      <w:proofErr w:type="gramEnd"/>
      <w:r w:rsidRPr="00E22735">
        <w:rPr>
          <w:sz w:val="30"/>
          <w:szCs w:val="30"/>
          <w:lang w:val="en-US"/>
        </w:rPr>
        <w:t xml:space="preserve"> xaridor o‘rtasidagi erishilgan kelishuv (kompromiss) bo‘lgan </w:t>
      </w:r>
      <w:r w:rsidRPr="00E22735">
        <w:rPr>
          <w:b/>
          <w:sz w:val="30"/>
          <w:szCs w:val="30"/>
          <w:lang w:val="en-US"/>
        </w:rPr>
        <w:t>talab va taklifning nisbatining</w:t>
      </w:r>
      <w:r w:rsidRPr="00E22735">
        <w:rPr>
          <w:sz w:val="30"/>
          <w:szCs w:val="30"/>
          <w:lang w:val="en-US"/>
        </w:rPr>
        <w:t xml:space="preserve"> narxda aks ettirilishiga olib keladi.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  <w:lang w:val="en-US"/>
        </w:rPr>
        <w:t xml:space="preserve">Shunday tarzda hosil </w:t>
      </w:r>
      <w:proofErr w:type="gramStart"/>
      <w:r w:rsidRPr="00E22735">
        <w:rPr>
          <w:sz w:val="30"/>
          <w:szCs w:val="30"/>
          <w:lang w:val="en-US"/>
        </w:rPr>
        <w:t>bo‘ladigan</w:t>
      </w:r>
      <w:proofErr w:type="gramEnd"/>
      <w:r w:rsidRPr="00E22735">
        <w:rPr>
          <w:sz w:val="30"/>
          <w:szCs w:val="30"/>
          <w:lang w:val="en-US"/>
        </w:rPr>
        <w:t xml:space="preserve"> mexanizmning amal qilishi ancha takomillas</w:t>
      </w:r>
      <w:r w:rsidRPr="00E22735">
        <w:rPr>
          <w:sz w:val="30"/>
          <w:szCs w:val="30"/>
          <w:lang w:val="en-US"/>
        </w:rPr>
        <w:t>h</w:t>
      </w:r>
      <w:r w:rsidRPr="00E22735">
        <w:rPr>
          <w:sz w:val="30"/>
          <w:szCs w:val="30"/>
          <w:lang w:val="en-US"/>
        </w:rPr>
        <w:t xml:space="preserve">gan: jamiyatning talablari zaruriy izchillik bilan qondiriladi. </w:t>
      </w:r>
      <w:proofErr w:type="gramStart"/>
      <w:r w:rsidRPr="00E22735">
        <w:rPr>
          <w:sz w:val="30"/>
          <w:szCs w:val="30"/>
          <w:lang w:val="en-US"/>
        </w:rPr>
        <w:t>Shunga qaramay ta’rifi keltirilgan mexanizm ayrim kamchiliklarga ham ega, ulardan eng muhimi vaqti-vaqti bilan tovarlarni ortiqcha ishlab chiqarishi</w:t>
      </w:r>
      <w:r w:rsidRPr="00E22735">
        <w:rPr>
          <w:sz w:val="30"/>
          <w:szCs w:val="30"/>
          <w:lang w:val="en-US"/>
        </w:rPr>
        <w:t>n</w:t>
      </w:r>
      <w:r w:rsidRPr="00E22735">
        <w:rPr>
          <w:sz w:val="30"/>
          <w:szCs w:val="30"/>
          <w:lang w:val="en-US"/>
        </w:rPr>
        <w:t>ing vujudga kelishidir.</w:t>
      </w:r>
      <w:proofErr w:type="gramEnd"/>
      <w:r w:rsidRPr="00E22735">
        <w:rPr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Umuman olganda, albatta, bozor me</w:t>
      </w:r>
      <w:r w:rsidRPr="00FB4D73">
        <w:rPr>
          <w:sz w:val="30"/>
          <w:szCs w:val="30"/>
          <w:lang w:val="en-US"/>
        </w:rPr>
        <w:t>x</w:t>
      </w:r>
      <w:r w:rsidRPr="00E22735">
        <w:rPr>
          <w:sz w:val="30"/>
          <w:szCs w:val="30"/>
          <w:lang w:val="en-US"/>
        </w:rPr>
        <w:t>ani</w:t>
      </w:r>
      <w:r w:rsidRPr="00FB4D73">
        <w:rPr>
          <w:sz w:val="30"/>
          <w:szCs w:val="30"/>
          <w:lang w:val="en-US"/>
        </w:rPr>
        <w:t>z</w:t>
      </w:r>
      <w:r w:rsidRPr="00E22735">
        <w:rPr>
          <w:sz w:val="30"/>
          <w:szCs w:val="30"/>
          <w:lang w:val="en-US"/>
        </w:rPr>
        <w:t>mining imkoniyatlari cheklangan emas.</w:t>
      </w:r>
      <w:proofErr w:type="gramEnd"/>
      <w:r w:rsidRPr="00E22735">
        <w:rPr>
          <w:sz w:val="30"/>
          <w:szCs w:val="30"/>
          <w:lang w:val="en-US"/>
        </w:rPr>
        <w:t xml:space="preserve"> </w:t>
      </w:r>
      <w:proofErr w:type="gramStart"/>
      <w:r w:rsidRPr="00E22735">
        <w:rPr>
          <w:sz w:val="30"/>
          <w:szCs w:val="30"/>
          <w:lang w:val="en-US"/>
        </w:rPr>
        <w:t>U hamma talablarni emas, balki so‘rov orqali ifodalangan tala</w:t>
      </w:r>
      <w:r w:rsidRPr="00E22735">
        <w:rPr>
          <w:sz w:val="30"/>
          <w:szCs w:val="30"/>
          <w:lang w:val="en-US"/>
        </w:rPr>
        <w:t>b</w:t>
      </w:r>
      <w:r w:rsidRPr="00E22735">
        <w:rPr>
          <w:sz w:val="30"/>
          <w:szCs w:val="30"/>
          <w:lang w:val="en-US"/>
        </w:rPr>
        <w:t>larnigina qondirish imkonini beradi.</w:t>
      </w:r>
      <w:proofErr w:type="gramEnd"/>
      <w:r w:rsidRPr="00E22735">
        <w:rPr>
          <w:sz w:val="30"/>
          <w:szCs w:val="30"/>
          <w:lang w:val="en-US"/>
        </w:rPr>
        <w:t xml:space="preserve"> Bunda, eng avvalo, jamoaviy foydalaniladigan tovarlar va xizmatlar yoki yana «ijtimoiy jamoaviy» tovarlar deb ataluvchi – milliy mudofaa, davlat boshqaruvi yagona ene</w:t>
      </w:r>
      <w:r w:rsidRPr="00E22735">
        <w:rPr>
          <w:sz w:val="30"/>
          <w:szCs w:val="30"/>
          <w:lang w:val="en-US"/>
        </w:rPr>
        <w:t>r</w:t>
      </w:r>
      <w:r w:rsidRPr="00E22735">
        <w:rPr>
          <w:sz w:val="30"/>
          <w:szCs w:val="30"/>
          <w:lang w:val="en-US"/>
        </w:rPr>
        <w:t>getika tizimi, jamoat tartibini saqlash va boshqalar tushib qoladi. So‘ngra, bozor tizimi insonga munosib hayot, ishlashni xo</w:t>
      </w:r>
      <w:r w:rsidRPr="00E22735">
        <w:rPr>
          <w:sz w:val="30"/>
          <w:szCs w:val="30"/>
          <w:lang w:val="en-US"/>
        </w:rPr>
        <w:t>h</w:t>
      </w:r>
      <w:r w:rsidRPr="00E22735">
        <w:rPr>
          <w:sz w:val="30"/>
          <w:szCs w:val="30"/>
          <w:lang w:val="en-US"/>
        </w:rPr>
        <w:t xml:space="preserve">lovchi </w:t>
      </w:r>
      <w:proofErr w:type="gramStart"/>
      <w:r w:rsidRPr="00E22735">
        <w:rPr>
          <w:sz w:val="30"/>
          <w:szCs w:val="30"/>
          <w:lang w:val="en-US"/>
        </w:rPr>
        <w:t>va</w:t>
      </w:r>
      <w:proofErr w:type="gramEnd"/>
      <w:r w:rsidRPr="00E22735">
        <w:rPr>
          <w:sz w:val="30"/>
          <w:szCs w:val="30"/>
          <w:lang w:val="en-US"/>
        </w:rPr>
        <w:t xml:space="preserve"> bunga qobil bo‘lganlarga mehnat qilish huquqini ta’minlovchi farovonlikni ma’lum standartlarda amalga oshirishni </w:t>
      </w:r>
      <w:r w:rsidRPr="00E22735">
        <w:rPr>
          <w:sz w:val="30"/>
          <w:szCs w:val="30"/>
          <w:lang w:val="en-US"/>
        </w:rPr>
        <w:lastRenderedPageBreak/>
        <w:t xml:space="preserve">kafolatlamaydi. Yirik investitsiya loyihalarini amalga oshirishda, tarixiy </w:t>
      </w:r>
      <w:proofErr w:type="gramStart"/>
      <w:r w:rsidRPr="00E22735">
        <w:rPr>
          <w:sz w:val="30"/>
          <w:szCs w:val="30"/>
          <w:lang w:val="en-US"/>
        </w:rPr>
        <w:t>va</w:t>
      </w:r>
      <w:proofErr w:type="gramEnd"/>
      <w:r w:rsidRPr="00E22735">
        <w:rPr>
          <w:sz w:val="30"/>
          <w:szCs w:val="30"/>
          <w:lang w:val="en-US"/>
        </w:rPr>
        <w:t xml:space="preserve"> milliy omillar bilan bog‘liq bo‘lgan mintaqaviy muammolarni hal qilishda bozor mexani</w:t>
      </w:r>
      <w:r w:rsidRPr="00E22735">
        <w:rPr>
          <w:sz w:val="30"/>
          <w:szCs w:val="30"/>
          <w:lang w:val="en-US"/>
        </w:rPr>
        <w:t>z</w:t>
      </w:r>
      <w:r w:rsidRPr="00E22735">
        <w:rPr>
          <w:sz w:val="30"/>
          <w:szCs w:val="30"/>
          <w:lang w:val="en-US"/>
        </w:rPr>
        <w:t>mi hamma vaqt ham samarali bo‘lavermaydi.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proofErr w:type="gramStart"/>
      <w:r w:rsidRPr="00E22735">
        <w:rPr>
          <w:sz w:val="30"/>
          <w:szCs w:val="30"/>
          <w:lang w:val="en-US"/>
        </w:rPr>
        <w:t>Shunisi ham ravshanki, bozor ijobiy natija bera olmaydigan joyda davlatning ar</w:t>
      </w:r>
      <w:r w:rsidRPr="00E22735">
        <w:rPr>
          <w:sz w:val="30"/>
          <w:szCs w:val="30"/>
          <w:lang w:val="en-US"/>
        </w:rPr>
        <w:t>a</w:t>
      </w:r>
      <w:r w:rsidRPr="00E22735">
        <w:rPr>
          <w:sz w:val="30"/>
          <w:szCs w:val="30"/>
          <w:lang w:val="en-US"/>
        </w:rPr>
        <w:t>lashishi talab qilinadi.</w:t>
      </w:r>
      <w:proofErr w:type="gramEnd"/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proofErr w:type="gramStart"/>
      <w:r w:rsidRPr="00E22735">
        <w:rPr>
          <w:sz w:val="30"/>
          <w:szCs w:val="30"/>
          <w:lang w:val="en-US"/>
        </w:rPr>
        <w:t>Hozirgi zamon iqtisodiyotidagi narxlar tizimi juda murakkab, lekin detallashtirilis</w:t>
      </w:r>
      <w:r w:rsidRPr="00E22735">
        <w:rPr>
          <w:sz w:val="30"/>
          <w:szCs w:val="30"/>
          <w:lang w:val="en-US"/>
        </w:rPr>
        <w:t>h</w:t>
      </w:r>
      <w:r w:rsidRPr="00E22735">
        <w:rPr>
          <w:sz w:val="30"/>
          <w:szCs w:val="30"/>
          <w:lang w:val="en-US"/>
        </w:rPr>
        <w:t>dan qochilsa, unining asosiy uchta turini keltirish mumkin.</w:t>
      </w:r>
      <w:proofErr w:type="gramEnd"/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</w:p>
    <w:p w:rsidR="00E22735" w:rsidRPr="00E22735" w:rsidRDefault="00E22735" w:rsidP="00E22735">
      <w:pPr>
        <w:rPr>
          <w:sz w:val="30"/>
          <w:szCs w:val="30"/>
          <w:lang w:val="en-US"/>
        </w:rPr>
      </w:pPr>
    </w:p>
    <w:p w:rsidR="00E22735" w:rsidRPr="00E22735" w:rsidRDefault="00E22735" w:rsidP="00E22735">
      <w:pPr>
        <w:pStyle w:val="1"/>
        <w:widowControl/>
        <w:rPr>
          <w:rFonts w:ascii="Times New Roman" w:hAnsi="Times New Roman"/>
          <w:sz w:val="30"/>
          <w:szCs w:val="30"/>
          <w:lang w:val="en-US"/>
        </w:rPr>
      </w:pPr>
      <w:r w:rsidRPr="00E22735">
        <w:rPr>
          <w:rFonts w:ascii="Times New Roman" w:hAnsi="Times New Roman"/>
          <w:sz w:val="30"/>
          <w:szCs w:val="30"/>
          <w:lang w:val="en-US"/>
        </w:rPr>
        <w:t>Nazorat savollari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  <w:lang w:val="en-US"/>
        </w:rPr>
        <w:t xml:space="preserve">1. Hozirgi zamonaviy bozor xo‘jaligiga, bozorga ta’rif </w:t>
      </w:r>
      <w:proofErr w:type="gramStart"/>
      <w:r w:rsidRPr="00E22735">
        <w:rPr>
          <w:sz w:val="30"/>
          <w:szCs w:val="30"/>
          <w:lang w:val="en-US"/>
        </w:rPr>
        <w:t>bering</w:t>
      </w:r>
      <w:proofErr w:type="gramEnd"/>
      <w:r w:rsidRPr="00E22735">
        <w:rPr>
          <w:sz w:val="30"/>
          <w:szCs w:val="30"/>
          <w:lang w:val="en-US"/>
        </w:rPr>
        <w:t>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  <w:lang w:val="en-US"/>
        </w:rPr>
        <w:t>2. Bozorning klassik modeli xususiyatl</w:t>
      </w:r>
      <w:r w:rsidRPr="00E22735">
        <w:rPr>
          <w:sz w:val="30"/>
          <w:szCs w:val="30"/>
          <w:lang w:val="en-US"/>
        </w:rPr>
        <w:t>a</w:t>
      </w:r>
      <w:r w:rsidRPr="00E22735">
        <w:rPr>
          <w:sz w:val="30"/>
          <w:szCs w:val="30"/>
          <w:lang w:val="en-US"/>
        </w:rPr>
        <w:t xml:space="preserve">rini sanab </w:t>
      </w:r>
      <w:proofErr w:type="gramStart"/>
      <w:r w:rsidRPr="00E22735">
        <w:rPr>
          <w:sz w:val="30"/>
          <w:szCs w:val="30"/>
          <w:lang w:val="en-US"/>
        </w:rPr>
        <w:t>bering</w:t>
      </w:r>
      <w:proofErr w:type="gramEnd"/>
      <w:r w:rsidRPr="00E22735">
        <w:rPr>
          <w:sz w:val="30"/>
          <w:szCs w:val="30"/>
          <w:lang w:val="en-US"/>
        </w:rPr>
        <w:t>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  <w:lang w:val="en-US"/>
        </w:rPr>
        <w:t xml:space="preserve">3. Bozor xo‘jaligi tuzilmasining subyekt-obyekt tuzilmasini tushuntirib </w:t>
      </w:r>
      <w:proofErr w:type="gramStart"/>
      <w:r w:rsidRPr="00E22735">
        <w:rPr>
          <w:sz w:val="30"/>
          <w:szCs w:val="30"/>
          <w:lang w:val="en-US"/>
        </w:rPr>
        <w:t>bering</w:t>
      </w:r>
      <w:proofErr w:type="gramEnd"/>
      <w:r w:rsidRPr="00E22735">
        <w:rPr>
          <w:sz w:val="30"/>
          <w:szCs w:val="30"/>
          <w:lang w:val="en-US"/>
        </w:rPr>
        <w:t>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  <w:lang w:val="en-US"/>
        </w:rPr>
        <w:t>4. Bozor tuzilmasini tasniflashini tushu</w:t>
      </w:r>
      <w:r w:rsidRPr="00E22735">
        <w:rPr>
          <w:sz w:val="30"/>
          <w:szCs w:val="30"/>
          <w:lang w:val="en-US"/>
        </w:rPr>
        <w:t>n</w:t>
      </w:r>
      <w:r w:rsidRPr="00E22735">
        <w:rPr>
          <w:sz w:val="30"/>
          <w:szCs w:val="30"/>
          <w:lang w:val="en-US"/>
        </w:rPr>
        <w:t>tiring.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  <w:lang w:val="en-US"/>
        </w:rPr>
        <w:t>5. Bozor infratuzilmasi nima?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  <w:lang w:val="en-US"/>
        </w:rPr>
        <w:t>6. Bozor mexanizmi nima?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en-US"/>
        </w:rPr>
      </w:pPr>
      <w:r w:rsidRPr="00E22735">
        <w:rPr>
          <w:sz w:val="30"/>
          <w:szCs w:val="30"/>
          <w:lang w:val="en-US"/>
        </w:rPr>
        <w:t>7. Zamonaviy bozor iqtisodiyotda na</w:t>
      </w:r>
      <w:r w:rsidRPr="00E22735">
        <w:rPr>
          <w:sz w:val="30"/>
          <w:szCs w:val="30"/>
          <w:lang w:val="en-US"/>
        </w:rPr>
        <w:t>r</w:t>
      </w:r>
      <w:r w:rsidRPr="00E22735">
        <w:rPr>
          <w:sz w:val="30"/>
          <w:szCs w:val="30"/>
          <w:lang w:val="en-US"/>
        </w:rPr>
        <w:t xml:space="preserve">xlarning vazifalarini aytib </w:t>
      </w:r>
      <w:proofErr w:type="gramStart"/>
      <w:r w:rsidRPr="00E22735">
        <w:rPr>
          <w:sz w:val="30"/>
          <w:szCs w:val="30"/>
          <w:lang w:val="en-US"/>
        </w:rPr>
        <w:t>bering</w:t>
      </w:r>
      <w:proofErr w:type="gramEnd"/>
      <w:r w:rsidRPr="00E22735">
        <w:rPr>
          <w:sz w:val="30"/>
          <w:szCs w:val="30"/>
          <w:lang w:val="en-US"/>
        </w:rPr>
        <w:t>.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de-DE"/>
        </w:rPr>
      </w:pPr>
      <w:r>
        <w:rPr>
          <w:sz w:val="30"/>
          <w:szCs w:val="30"/>
          <w:lang w:val="de-DE"/>
        </w:rPr>
        <w:t xml:space="preserve">8. </w:t>
      </w:r>
      <w:r w:rsidRPr="00E22735">
        <w:rPr>
          <w:sz w:val="30"/>
          <w:szCs w:val="30"/>
          <w:lang w:val="de-DE"/>
        </w:rPr>
        <w:t xml:space="preserve"> Davlat 1 tonna ko‘mir uchun 12000 miqdorda maksimal narx belgiladi. Ishlab chiqaruvchilarning bunga javobi qanday bo‘ladi?</w:t>
      </w:r>
    </w:p>
    <w:p w:rsidR="00E22735" w:rsidRPr="00E22735" w:rsidRDefault="00E22735" w:rsidP="00E22735">
      <w:pPr>
        <w:jc w:val="both"/>
        <w:rPr>
          <w:sz w:val="30"/>
          <w:szCs w:val="30"/>
          <w:lang w:val="de-DE"/>
        </w:rPr>
      </w:pPr>
      <w:r>
        <w:rPr>
          <w:sz w:val="30"/>
          <w:szCs w:val="30"/>
          <w:lang w:val="de-DE"/>
        </w:rPr>
        <w:t xml:space="preserve">     9.</w:t>
      </w:r>
      <w:r w:rsidRPr="00E22735">
        <w:rPr>
          <w:sz w:val="30"/>
          <w:szCs w:val="30"/>
          <w:lang w:val="de-DE"/>
        </w:rPr>
        <w:t xml:space="preserve"> Davlat bir metr gazlama uchun minimal narx darajasini 600 so‘m qilib belg</w:t>
      </w:r>
      <w:r w:rsidRPr="00E22735">
        <w:rPr>
          <w:sz w:val="30"/>
          <w:szCs w:val="30"/>
          <w:lang w:val="de-DE"/>
        </w:rPr>
        <w:t>i</w:t>
      </w:r>
      <w:r w:rsidRPr="00E22735">
        <w:rPr>
          <w:sz w:val="30"/>
          <w:szCs w:val="30"/>
          <w:lang w:val="de-DE"/>
        </w:rPr>
        <w:t>ladi. Talab va taklif nazariyasi doirasida gazlama bozorida vaziyat qanaqa bo‘ladi?</w:t>
      </w:r>
    </w:p>
    <w:p w:rsidR="00E22735" w:rsidRPr="00E22735" w:rsidRDefault="00E22735" w:rsidP="00E22735">
      <w:pPr>
        <w:ind w:firstLine="340"/>
        <w:jc w:val="both"/>
        <w:rPr>
          <w:sz w:val="30"/>
          <w:szCs w:val="30"/>
          <w:lang w:val="de-DE"/>
        </w:rPr>
      </w:pPr>
      <w:r>
        <w:rPr>
          <w:sz w:val="30"/>
          <w:szCs w:val="30"/>
          <w:lang w:val="de-DE"/>
        </w:rPr>
        <w:t>10</w:t>
      </w:r>
      <w:r w:rsidRPr="00E22735">
        <w:rPr>
          <w:sz w:val="30"/>
          <w:szCs w:val="30"/>
          <w:lang w:val="de-DE"/>
        </w:rPr>
        <w:t>. Aholining daromadlari 7 marta o‘sadi. Bu ko‘rsatkich talab dinamikasini bashorat qilish uchun yetarli bo‘ladimi?</w:t>
      </w:r>
    </w:p>
    <w:p w:rsidR="001B5F04" w:rsidRDefault="001B5F04">
      <w:pPr>
        <w:rPr>
          <w:sz w:val="30"/>
          <w:szCs w:val="30"/>
          <w:lang w:val="en-US"/>
        </w:rPr>
      </w:pPr>
    </w:p>
    <w:p w:rsidR="00E22735" w:rsidRDefault="00E22735">
      <w:pPr>
        <w:rPr>
          <w:sz w:val="30"/>
          <w:szCs w:val="30"/>
          <w:lang w:val="en-US"/>
        </w:rPr>
      </w:pPr>
    </w:p>
    <w:p w:rsidR="00E22735" w:rsidRDefault="00E22735">
      <w:pPr>
        <w:rPr>
          <w:sz w:val="30"/>
          <w:szCs w:val="30"/>
          <w:lang w:val="en-US"/>
        </w:rPr>
      </w:pPr>
    </w:p>
    <w:p w:rsidR="00E22735" w:rsidRDefault="00E22735">
      <w:pPr>
        <w:rPr>
          <w:sz w:val="30"/>
          <w:szCs w:val="30"/>
          <w:lang w:val="en-US"/>
        </w:rPr>
      </w:pPr>
    </w:p>
    <w:p w:rsidR="00E22735" w:rsidRDefault="00E22735">
      <w:pPr>
        <w:rPr>
          <w:sz w:val="30"/>
          <w:szCs w:val="30"/>
          <w:lang w:val="en-US"/>
        </w:rPr>
      </w:pPr>
    </w:p>
    <w:p w:rsidR="00E22735" w:rsidRDefault="00E22735">
      <w:pPr>
        <w:rPr>
          <w:sz w:val="30"/>
          <w:szCs w:val="30"/>
          <w:lang w:val="en-US"/>
        </w:rPr>
      </w:pPr>
    </w:p>
    <w:p w:rsidR="00E22735" w:rsidRDefault="00E22735">
      <w:pPr>
        <w:rPr>
          <w:sz w:val="30"/>
          <w:szCs w:val="30"/>
          <w:lang w:val="en-US"/>
        </w:rPr>
      </w:pPr>
    </w:p>
    <w:p w:rsidR="00E22735" w:rsidRDefault="00E22735">
      <w:pPr>
        <w:rPr>
          <w:sz w:val="30"/>
          <w:szCs w:val="30"/>
          <w:lang w:val="en-US"/>
        </w:rPr>
      </w:pPr>
    </w:p>
    <w:p w:rsidR="00E22735" w:rsidRDefault="00E22735">
      <w:pPr>
        <w:rPr>
          <w:sz w:val="30"/>
          <w:szCs w:val="30"/>
          <w:lang w:val="en-US"/>
        </w:rPr>
      </w:pPr>
    </w:p>
    <w:p w:rsidR="00E22735" w:rsidRDefault="00E22735">
      <w:pPr>
        <w:rPr>
          <w:sz w:val="30"/>
          <w:szCs w:val="30"/>
          <w:lang w:val="en-US"/>
        </w:rPr>
      </w:pPr>
    </w:p>
    <w:p w:rsidR="00E22735" w:rsidRDefault="00E22735">
      <w:pPr>
        <w:rPr>
          <w:sz w:val="30"/>
          <w:szCs w:val="30"/>
          <w:lang w:val="en-US"/>
        </w:rPr>
      </w:pPr>
    </w:p>
    <w:p w:rsidR="00E22735" w:rsidRDefault="00E22735">
      <w:pPr>
        <w:rPr>
          <w:sz w:val="30"/>
          <w:szCs w:val="30"/>
          <w:lang w:val="en-US"/>
        </w:rPr>
      </w:pPr>
    </w:p>
    <w:p w:rsidR="00E22735" w:rsidRDefault="00E22735">
      <w:pPr>
        <w:rPr>
          <w:sz w:val="30"/>
          <w:szCs w:val="30"/>
          <w:lang w:val="en-US"/>
        </w:rPr>
      </w:pPr>
    </w:p>
    <w:p w:rsidR="00E22735" w:rsidRDefault="00E22735">
      <w:pPr>
        <w:rPr>
          <w:sz w:val="30"/>
          <w:szCs w:val="30"/>
          <w:lang w:val="en-US"/>
        </w:rPr>
      </w:pPr>
    </w:p>
    <w:p w:rsidR="00E22735" w:rsidRDefault="00E22735">
      <w:pPr>
        <w:rPr>
          <w:sz w:val="30"/>
          <w:szCs w:val="30"/>
          <w:lang w:val="en-US"/>
        </w:rPr>
      </w:pPr>
    </w:p>
    <w:p w:rsidR="00E22735" w:rsidRDefault="00E22735">
      <w:pPr>
        <w:rPr>
          <w:sz w:val="30"/>
          <w:szCs w:val="30"/>
          <w:lang w:val="en-US"/>
        </w:rPr>
      </w:pPr>
    </w:p>
    <w:sectPr w:rsidR="00E22735" w:rsidSect="00E22735">
      <w:pgSz w:w="11906" w:h="16838"/>
      <w:pgMar w:top="1134" w:right="991" w:bottom="1134" w:left="1134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UZ">
    <w:altName w:val="Times New Roman"/>
    <w:panose1 w:val="020B0604020202020204"/>
    <w:charset w:val="00"/>
    <w:family w:val="auto"/>
    <w:pitch w:val="variable"/>
    <w:sig w:usb0="00000001" w:usb1="00000000" w:usb2="00000000" w:usb3="00000000" w:csb0="00000005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226A6"/>
    <w:multiLevelType w:val="hybridMultilevel"/>
    <w:tmpl w:val="83024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F13C9"/>
    <w:multiLevelType w:val="singleLevel"/>
    <w:tmpl w:val="564ABB38"/>
    <w:lvl w:ilvl="0">
      <w:start w:val="1"/>
      <w:numFmt w:val="decimal"/>
      <w:lvlText w:val="%1)"/>
      <w:lvlJc w:val="left"/>
      <w:pPr>
        <w:tabs>
          <w:tab w:val="num" w:pos="970"/>
        </w:tabs>
        <w:ind w:left="970" w:hanging="630"/>
      </w:pPr>
      <w:rPr>
        <w:rFonts w:hint="default"/>
      </w:rPr>
    </w:lvl>
  </w:abstractNum>
  <w:abstractNum w:abstractNumId="2">
    <w:nsid w:val="2979362C"/>
    <w:multiLevelType w:val="singleLevel"/>
    <w:tmpl w:val="E4A8BF76"/>
    <w:lvl w:ilvl="0">
      <w:start w:val="3"/>
      <w:numFmt w:val="decimal"/>
      <w:lvlText w:val="%1."/>
      <w:lvlJc w:val="left"/>
      <w:pPr>
        <w:tabs>
          <w:tab w:val="num" w:pos="775"/>
        </w:tabs>
        <w:ind w:left="775" w:hanging="435"/>
      </w:pPr>
      <w:rPr>
        <w:rFonts w:hint="default"/>
      </w:rPr>
    </w:lvl>
  </w:abstractNum>
  <w:abstractNum w:abstractNumId="3">
    <w:nsid w:val="34F83E64"/>
    <w:multiLevelType w:val="hybridMultilevel"/>
    <w:tmpl w:val="C2C24906"/>
    <w:lvl w:ilvl="0" w:tplc="5F08121A">
      <w:numFmt w:val="bullet"/>
      <w:lvlText w:val=""/>
      <w:lvlJc w:val="left"/>
      <w:pPr>
        <w:tabs>
          <w:tab w:val="num" w:pos="4890"/>
        </w:tabs>
        <w:ind w:left="4890" w:hanging="388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" w:hAnsi="Courier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" w:hAnsi="Courie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" w:hAnsi="Courie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4">
    <w:nsid w:val="37FB4D3B"/>
    <w:multiLevelType w:val="singleLevel"/>
    <w:tmpl w:val="06A09164"/>
    <w:lvl w:ilvl="0">
      <w:start w:val="6"/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5">
    <w:nsid w:val="39D15902"/>
    <w:multiLevelType w:val="hybridMultilevel"/>
    <w:tmpl w:val="B170C1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61006F"/>
    <w:multiLevelType w:val="hybridMultilevel"/>
    <w:tmpl w:val="962EFD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716E72"/>
    <w:multiLevelType w:val="hybridMultilevel"/>
    <w:tmpl w:val="169E2FDC"/>
    <w:lvl w:ilvl="0" w:tplc="DB68BDF0">
      <w:start w:val="1"/>
      <w:numFmt w:val="lowerLetter"/>
      <w:lvlText w:val="(%1)"/>
      <w:lvlJc w:val="left"/>
      <w:pPr>
        <w:tabs>
          <w:tab w:val="num" w:pos="775"/>
        </w:tabs>
        <w:ind w:left="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5"/>
        </w:tabs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5"/>
        </w:tabs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5"/>
        </w:tabs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5"/>
        </w:tabs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5"/>
        </w:tabs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5"/>
        </w:tabs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5"/>
        </w:tabs>
        <w:ind w:left="6535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grammar="clean"/>
  <w:defaultTabStop w:val="708"/>
  <w:characterSpacingControl w:val="doNotCompress"/>
  <w:compat/>
  <w:rsids>
    <w:rsidRoot w:val="00E22735"/>
    <w:rsid w:val="001B5F04"/>
    <w:rsid w:val="0028430C"/>
    <w:rsid w:val="00AF0FAA"/>
    <w:rsid w:val="00E22735"/>
    <w:rsid w:val="00FB4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22735"/>
    <w:pPr>
      <w:keepNext/>
      <w:widowControl w:val="0"/>
      <w:jc w:val="center"/>
      <w:outlineLvl w:val="0"/>
    </w:pPr>
    <w:rPr>
      <w:rFonts w:ascii="TimesUZ" w:hAnsi="TimesUZ"/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E22735"/>
    <w:pPr>
      <w:keepNext/>
      <w:widowControl w:val="0"/>
      <w:ind w:firstLine="340"/>
      <w:jc w:val="center"/>
      <w:outlineLvl w:val="1"/>
    </w:pPr>
    <w:rPr>
      <w:rFonts w:ascii="TimesUZ" w:hAnsi="TimesUZ"/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E22735"/>
    <w:pPr>
      <w:keepNext/>
      <w:widowControl w:val="0"/>
      <w:ind w:firstLine="340"/>
      <w:jc w:val="both"/>
      <w:outlineLvl w:val="2"/>
    </w:pPr>
    <w:rPr>
      <w:rFonts w:ascii="TimesUZ" w:hAnsi="TimesUZ"/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E22735"/>
    <w:pPr>
      <w:keepNext/>
      <w:widowControl w:val="0"/>
      <w:ind w:firstLine="349"/>
      <w:jc w:val="both"/>
      <w:outlineLvl w:val="3"/>
    </w:pPr>
    <w:rPr>
      <w:rFonts w:ascii="TimesUZ" w:hAnsi="TimesUZ"/>
      <w:b/>
      <w:sz w:val="20"/>
      <w:szCs w:val="20"/>
    </w:rPr>
  </w:style>
  <w:style w:type="paragraph" w:styleId="5">
    <w:name w:val="heading 5"/>
    <w:basedOn w:val="a"/>
    <w:next w:val="a"/>
    <w:link w:val="50"/>
    <w:qFormat/>
    <w:rsid w:val="00E22735"/>
    <w:pPr>
      <w:keepNext/>
      <w:widowControl w:val="0"/>
      <w:ind w:firstLine="349"/>
      <w:jc w:val="both"/>
      <w:outlineLvl w:val="4"/>
    </w:pPr>
    <w:rPr>
      <w:rFonts w:ascii="TimesUZ" w:hAnsi="TimesUZ"/>
      <w:i/>
      <w:sz w:val="20"/>
      <w:szCs w:val="20"/>
    </w:rPr>
  </w:style>
  <w:style w:type="paragraph" w:styleId="6">
    <w:name w:val="heading 6"/>
    <w:basedOn w:val="a"/>
    <w:next w:val="a"/>
    <w:link w:val="60"/>
    <w:qFormat/>
    <w:rsid w:val="00E22735"/>
    <w:pPr>
      <w:keepNext/>
      <w:widowControl w:val="0"/>
      <w:ind w:firstLine="349"/>
      <w:jc w:val="both"/>
      <w:outlineLvl w:val="5"/>
    </w:pPr>
    <w:rPr>
      <w:rFonts w:ascii="TimesUZ" w:hAnsi="TimesUZ"/>
      <w:sz w:val="20"/>
      <w:szCs w:val="20"/>
      <w:u w:val="single"/>
    </w:rPr>
  </w:style>
  <w:style w:type="paragraph" w:styleId="7">
    <w:name w:val="heading 7"/>
    <w:basedOn w:val="a"/>
    <w:next w:val="a"/>
    <w:link w:val="70"/>
    <w:qFormat/>
    <w:rsid w:val="00E22735"/>
    <w:pPr>
      <w:keepNext/>
      <w:widowControl w:val="0"/>
      <w:ind w:firstLine="142"/>
      <w:jc w:val="center"/>
      <w:outlineLvl w:val="6"/>
    </w:pPr>
    <w:rPr>
      <w:rFonts w:ascii="TimesUZ" w:hAnsi="TimesUZ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E22735"/>
    <w:pPr>
      <w:keepNext/>
      <w:widowControl w:val="0"/>
      <w:jc w:val="both"/>
      <w:outlineLvl w:val="7"/>
    </w:pPr>
    <w:rPr>
      <w:rFonts w:ascii="TimesUZ" w:hAnsi="TimesUZ"/>
      <w:sz w:val="20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2735"/>
    <w:rPr>
      <w:rFonts w:ascii="TimesUZ" w:eastAsia="Times New Roman" w:hAnsi="TimesUZ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2735"/>
    <w:rPr>
      <w:rFonts w:ascii="TimesUZ" w:eastAsia="Times New Roman" w:hAnsi="TimesUZ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2735"/>
    <w:rPr>
      <w:rFonts w:ascii="TimesUZ" w:eastAsia="Times New Roman" w:hAnsi="TimesUZ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2735"/>
    <w:rPr>
      <w:rFonts w:ascii="TimesUZ" w:eastAsia="Times New Roman" w:hAnsi="TimesUZ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22735"/>
    <w:rPr>
      <w:rFonts w:ascii="TimesUZ" w:eastAsia="Times New Roman" w:hAnsi="TimesUZ" w:cs="Times New Roman"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2735"/>
    <w:rPr>
      <w:rFonts w:ascii="TimesUZ" w:eastAsia="Times New Roman" w:hAnsi="TimesUZ" w:cs="Times New Roman"/>
      <w:sz w:val="20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E22735"/>
    <w:rPr>
      <w:rFonts w:ascii="TimesUZ" w:eastAsia="Times New Roman" w:hAnsi="TimesUZ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E22735"/>
    <w:rPr>
      <w:rFonts w:ascii="TimesUZ" w:eastAsia="Times New Roman" w:hAnsi="TimesUZ" w:cs="Times New Roman"/>
      <w:sz w:val="20"/>
      <w:szCs w:val="20"/>
      <w:u w:val="single"/>
      <w:lang w:eastAsia="ru-RU"/>
    </w:rPr>
  </w:style>
  <w:style w:type="paragraph" w:styleId="a3">
    <w:name w:val="Body Text Indent"/>
    <w:basedOn w:val="a"/>
    <w:link w:val="a4"/>
    <w:rsid w:val="00E22735"/>
    <w:pPr>
      <w:widowControl w:val="0"/>
      <w:ind w:firstLine="340"/>
      <w:jc w:val="both"/>
    </w:pPr>
    <w:rPr>
      <w:rFonts w:ascii="TimesUZ" w:hAnsi="TimesUZ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E22735"/>
    <w:rPr>
      <w:rFonts w:ascii="TimesUZ" w:eastAsia="Times New Roman" w:hAnsi="TimesUZ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E22735"/>
    <w:pPr>
      <w:widowControl w:val="0"/>
      <w:jc w:val="center"/>
    </w:pPr>
    <w:rPr>
      <w:rFonts w:ascii="TimesUZ" w:hAnsi="TimesUZ"/>
      <w:b/>
      <w:sz w:val="20"/>
      <w:szCs w:val="20"/>
    </w:rPr>
  </w:style>
  <w:style w:type="character" w:customStyle="1" w:styleId="a6">
    <w:name w:val="Название Знак"/>
    <w:basedOn w:val="a0"/>
    <w:link w:val="a5"/>
    <w:rsid w:val="00E22735"/>
    <w:rPr>
      <w:rFonts w:ascii="TimesUZ" w:eastAsia="Times New Roman" w:hAnsi="TimesUZ" w:cs="Times New Roman"/>
      <w:b/>
      <w:sz w:val="20"/>
      <w:szCs w:val="20"/>
      <w:lang w:eastAsia="ru-RU"/>
    </w:rPr>
  </w:style>
  <w:style w:type="paragraph" w:styleId="a7">
    <w:name w:val="Body Text"/>
    <w:basedOn w:val="a"/>
    <w:link w:val="a8"/>
    <w:rsid w:val="00E22735"/>
    <w:pPr>
      <w:widowControl w:val="0"/>
      <w:jc w:val="center"/>
    </w:pPr>
    <w:rPr>
      <w:rFonts w:ascii="TimesUZ" w:hAnsi="TimesUZ"/>
      <w:b/>
      <w:sz w:val="20"/>
      <w:szCs w:val="20"/>
    </w:rPr>
  </w:style>
  <w:style w:type="character" w:customStyle="1" w:styleId="a8">
    <w:name w:val="Основной текст Знак"/>
    <w:basedOn w:val="a0"/>
    <w:link w:val="a7"/>
    <w:rsid w:val="00E22735"/>
    <w:rPr>
      <w:rFonts w:ascii="TimesUZ" w:eastAsia="Times New Roman" w:hAnsi="TimesUZ" w:cs="Times New Roman"/>
      <w:b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E2273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E22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E22735"/>
  </w:style>
  <w:style w:type="paragraph" w:styleId="21">
    <w:name w:val="Body Text 2"/>
    <w:basedOn w:val="a"/>
    <w:link w:val="22"/>
    <w:rsid w:val="00E22735"/>
    <w:pPr>
      <w:jc w:val="center"/>
    </w:pPr>
    <w:rPr>
      <w:rFonts w:ascii="TimesUZ" w:hAnsi="TimesUZ"/>
      <w:sz w:val="18"/>
      <w:szCs w:val="20"/>
    </w:rPr>
  </w:style>
  <w:style w:type="character" w:customStyle="1" w:styleId="22">
    <w:name w:val="Основной текст 2 Знак"/>
    <w:basedOn w:val="a0"/>
    <w:link w:val="21"/>
    <w:rsid w:val="00E22735"/>
    <w:rPr>
      <w:rFonts w:ascii="TimesUZ" w:eastAsia="Times New Roman" w:hAnsi="TimesUZ" w:cs="Times New Roman"/>
      <w:sz w:val="18"/>
      <w:szCs w:val="20"/>
      <w:lang w:eastAsia="ru-RU"/>
    </w:rPr>
  </w:style>
  <w:style w:type="paragraph" w:styleId="ac">
    <w:name w:val="endnote text"/>
    <w:basedOn w:val="a"/>
    <w:link w:val="ad"/>
    <w:semiHidden/>
    <w:rsid w:val="00E22735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semiHidden/>
    <w:rsid w:val="00E22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E22735"/>
    <w:pPr>
      <w:widowControl w:val="0"/>
      <w:ind w:firstLine="349"/>
      <w:jc w:val="both"/>
    </w:pPr>
    <w:rPr>
      <w:rFonts w:ascii="TimesUZ" w:hAnsi="TimesUZ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E22735"/>
    <w:rPr>
      <w:rFonts w:ascii="TimesUZ" w:eastAsia="Times New Roman" w:hAnsi="TimesUZ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E22735"/>
    <w:pPr>
      <w:jc w:val="both"/>
    </w:pPr>
    <w:rPr>
      <w:rFonts w:ascii="TimesUZ" w:hAnsi="TimesUZ"/>
      <w:sz w:val="18"/>
      <w:szCs w:val="20"/>
    </w:rPr>
  </w:style>
  <w:style w:type="character" w:customStyle="1" w:styleId="32">
    <w:name w:val="Основной текст 3 Знак"/>
    <w:basedOn w:val="a0"/>
    <w:link w:val="31"/>
    <w:rsid w:val="00E22735"/>
    <w:rPr>
      <w:rFonts w:ascii="TimesUZ" w:eastAsia="Times New Roman" w:hAnsi="TimesUZ" w:cs="Times New Roman"/>
      <w:sz w:val="18"/>
      <w:szCs w:val="20"/>
      <w:lang w:eastAsia="ru-RU"/>
    </w:rPr>
  </w:style>
  <w:style w:type="paragraph" w:styleId="33">
    <w:name w:val="Body Text Indent 3"/>
    <w:basedOn w:val="a"/>
    <w:link w:val="34"/>
    <w:rsid w:val="00E22735"/>
    <w:pPr>
      <w:widowControl w:val="0"/>
      <w:ind w:firstLine="349"/>
      <w:jc w:val="both"/>
    </w:pPr>
    <w:rPr>
      <w:rFonts w:ascii="TimesUZ" w:hAnsi="TimesUZ"/>
      <w:i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rsid w:val="00E22735"/>
    <w:rPr>
      <w:rFonts w:ascii="TimesUZ" w:eastAsia="Times New Roman" w:hAnsi="TimesUZ" w:cs="Times New Roman"/>
      <w:i/>
      <w:sz w:val="20"/>
      <w:szCs w:val="20"/>
      <w:lang w:eastAsia="ru-RU"/>
    </w:rPr>
  </w:style>
  <w:style w:type="paragraph" w:styleId="ae">
    <w:name w:val="header"/>
    <w:basedOn w:val="a"/>
    <w:link w:val="af"/>
    <w:rsid w:val="00E22735"/>
    <w:pPr>
      <w:tabs>
        <w:tab w:val="center" w:pos="4320"/>
        <w:tab w:val="right" w:pos="8640"/>
      </w:tabs>
    </w:pPr>
    <w:rPr>
      <w:sz w:val="28"/>
    </w:rPr>
  </w:style>
  <w:style w:type="character" w:customStyle="1" w:styleId="af">
    <w:name w:val="Верхний колонтитул Знак"/>
    <w:basedOn w:val="a0"/>
    <w:link w:val="ae"/>
    <w:rsid w:val="00E227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List Paragraph"/>
    <w:basedOn w:val="a"/>
    <w:uiPriority w:val="34"/>
    <w:qFormat/>
    <w:rsid w:val="00E227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2103</Words>
  <Characters>11989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2011-12-07T17:54:00Z</dcterms:created>
  <dcterms:modified xsi:type="dcterms:W3CDTF">2011-12-07T17:54:00Z</dcterms:modified>
</cp:coreProperties>
</file>